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7F" w:rsidRDefault="00A80D7F" w:rsidP="00A80D7F">
      <w:r>
        <w:t xml:space="preserve">                                                    </w:t>
      </w:r>
    </w:p>
    <w:p w:rsidR="00A80D7F" w:rsidRDefault="00A80D7F" w:rsidP="00A80D7F"/>
    <w:p w:rsidR="00A80D7F" w:rsidRDefault="00A80D7F" w:rsidP="00A80D7F"/>
    <w:p w:rsidR="00A80D7F" w:rsidRDefault="00A80D7F" w:rsidP="00A80D7F"/>
    <w:p w:rsidR="00A80D7F" w:rsidRDefault="00A80D7F" w:rsidP="00A80D7F"/>
    <w:p w:rsidR="00A80D7F" w:rsidRDefault="00A80D7F" w:rsidP="00A80D7F"/>
    <w:p w:rsidR="00A80D7F" w:rsidRDefault="00A80D7F" w:rsidP="00A80D7F"/>
    <w:p w:rsidR="00A80D7F" w:rsidRDefault="00A80D7F" w:rsidP="00A80D7F"/>
    <w:p w:rsidR="00A80D7F" w:rsidRPr="009658CF" w:rsidRDefault="00A80D7F" w:rsidP="00A80D7F">
      <w:r>
        <w:t xml:space="preserve">                                    </w:t>
      </w:r>
      <w:r w:rsidRPr="003A105A">
        <w:rPr>
          <w:rFonts w:ascii="Century" w:hAnsi="Century"/>
          <w:sz w:val="72"/>
          <w:szCs w:val="72"/>
          <w:lang w:val="tt-RU"/>
        </w:rPr>
        <w:t>Ташлык   авыл</w:t>
      </w:r>
    </w:p>
    <w:p w:rsidR="00A80D7F" w:rsidRPr="003A105A" w:rsidRDefault="00A80D7F" w:rsidP="00A80D7F">
      <w:pPr>
        <w:rPr>
          <w:rFonts w:ascii="Century" w:hAnsi="Century"/>
          <w:sz w:val="72"/>
          <w:szCs w:val="72"/>
          <w:lang w:val="tt-RU"/>
        </w:rPr>
      </w:pPr>
      <w:r w:rsidRPr="003A105A">
        <w:rPr>
          <w:rFonts w:ascii="Century" w:hAnsi="Century"/>
          <w:sz w:val="72"/>
          <w:szCs w:val="72"/>
          <w:lang w:val="tt-RU"/>
        </w:rPr>
        <w:t xml:space="preserve">        </w:t>
      </w:r>
      <w:r>
        <w:rPr>
          <w:rFonts w:ascii="Century" w:hAnsi="Century"/>
          <w:sz w:val="72"/>
          <w:szCs w:val="72"/>
          <w:lang w:val="tt-RU"/>
        </w:rPr>
        <w:t xml:space="preserve"> </w:t>
      </w:r>
      <w:r w:rsidRPr="003A105A">
        <w:rPr>
          <w:rFonts w:ascii="Century" w:hAnsi="Century"/>
          <w:sz w:val="72"/>
          <w:szCs w:val="72"/>
          <w:lang w:val="tt-RU"/>
        </w:rPr>
        <w:t>китапхан</w:t>
      </w:r>
      <w:r w:rsidRPr="003A105A">
        <w:rPr>
          <w:rFonts w:ascii="Times New Roman" w:hAnsi="Times New Roman" w:cs="Times New Roman"/>
          <w:sz w:val="72"/>
          <w:szCs w:val="72"/>
          <w:lang w:val="tt-RU"/>
        </w:rPr>
        <w:t>ә</w:t>
      </w:r>
      <w:r w:rsidRPr="003A105A">
        <w:rPr>
          <w:rFonts w:ascii="Century" w:hAnsi="Century" w:cs="Century"/>
          <w:sz w:val="72"/>
          <w:szCs w:val="72"/>
          <w:lang w:val="tt-RU"/>
        </w:rPr>
        <w:t>сене</w:t>
      </w:r>
      <w:r w:rsidRPr="003A105A">
        <w:rPr>
          <w:rFonts w:ascii="Times New Roman" w:hAnsi="Times New Roman" w:cs="Times New Roman"/>
          <w:sz w:val="72"/>
          <w:szCs w:val="72"/>
          <w:lang w:val="tt-RU"/>
        </w:rPr>
        <w:t>ң</w:t>
      </w:r>
    </w:p>
    <w:p w:rsidR="002D332C" w:rsidRDefault="002D332C" w:rsidP="00A80D7F">
      <w:pPr>
        <w:rPr>
          <w:rFonts w:ascii="Century" w:hAnsi="Century"/>
          <w:sz w:val="72"/>
          <w:szCs w:val="72"/>
          <w:lang w:val="tt-RU"/>
        </w:rPr>
      </w:pPr>
      <w:r>
        <w:rPr>
          <w:rFonts w:ascii="Century" w:hAnsi="Century"/>
          <w:sz w:val="72"/>
          <w:szCs w:val="72"/>
          <w:lang w:val="tt-RU"/>
        </w:rPr>
        <w:t xml:space="preserve">             201</w:t>
      </w:r>
      <w:r w:rsidR="00C30114">
        <w:rPr>
          <w:rFonts w:ascii="Century" w:hAnsi="Century"/>
          <w:sz w:val="72"/>
          <w:szCs w:val="72"/>
          <w:lang w:val="tt-RU"/>
        </w:rPr>
        <w:t>9</w:t>
      </w:r>
      <w:r>
        <w:rPr>
          <w:rFonts w:ascii="Century" w:hAnsi="Century"/>
          <w:sz w:val="72"/>
          <w:szCs w:val="72"/>
          <w:lang w:val="tt-RU"/>
        </w:rPr>
        <w:t xml:space="preserve"> елга</w:t>
      </w:r>
    </w:p>
    <w:p w:rsidR="002D332C" w:rsidRDefault="002D332C" w:rsidP="002D332C">
      <w:pPr>
        <w:ind w:left="2124" w:firstLine="708"/>
        <w:rPr>
          <w:rFonts w:ascii="Century" w:hAnsi="Century"/>
          <w:sz w:val="72"/>
          <w:szCs w:val="72"/>
          <w:lang w:val="tt-RU"/>
        </w:rPr>
      </w:pPr>
      <w:r>
        <w:rPr>
          <w:rFonts w:ascii="Century" w:hAnsi="Century"/>
          <w:sz w:val="72"/>
          <w:szCs w:val="72"/>
          <w:lang w:val="tt-RU"/>
        </w:rPr>
        <w:t>хисабы</w:t>
      </w:r>
    </w:p>
    <w:p w:rsidR="00A80D7F" w:rsidRPr="003A105A" w:rsidRDefault="00A80D7F" w:rsidP="002D332C">
      <w:pPr>
        <w:rPr>
          <w:rFonts w:ascii="Century" w:hAnsi="Century"/>
          <w:sz w:val="72"/>
          <w:szCs w:val="72"/>
          <w:lang w:val="tt-RU"/>
        </w:rPr>
      </w:pPr>
    </w:p>
    <w:p w:rsidR="00A80D7F" w:rsidRDefault="00EE57DE" w:rsidP="00A80D7F">
      <w:pPr>
        <w:rPr>
          <w:rFonts w:ascii="Century" w:hAnsi="Century"/>
          <w:sz w:val="72"/>
          <w:szCs w:val="72"/>
          <w:lang w:val="tt-RU"/>
        </w:rPr>
      </w:pPr>
      <w:r>
        <w:rPr>
          <w:rFonts w:ascii="Century" w:hAnsi="Century"/>
          <w:sz w:val="72"/>
          <w:szCs w:val="72"/>
          <w:lang w:val="tt-RU"/>
        </w:rPr>
        <w:t xml:space="preserve">      </w:t>
      </w:r>
    </w:p>
    <w:p w:rsidR="00EE57DE" w:rsidRDefault="00EE57DE" w:rsidP="00A80D7F">
      <w:pPr>
        <w:rPr>
          <w:rFonts w:ascii="Century" w:hAnsi="Century"/>
          <w:sz w:val="72"/>
          <w:szCs w:val="72"/>
          <w:lang w:val="tt-RU"/>
        </w:rPr>
      </w:pPr>
    </w:p>
    <w:p w:rsidR="00EE57DE" w:rsidRDefault="00EE57DE" w:rsidP="00A80D7F">
      <w:pPr>
        <w:rPr>
          <w:rFonts w:ascii="Century" w:hAnsi="Century"/>
          <w:sz w:val="72"/>
          <w:szCs w:val="72"/>
          <w:lang w:val="tt-RU"/>
        </w:rPr>
      </w:pPr>
    </w:p>
    <w:p w:rsidR="00EE57DE" w:rsidRDefault="00EE57DE" w:rsidP="00A80D7F">
      <w:pPr>
        <w:rPr>
          <w:rFonts w:ascii="Century" w:hAnsi="Century"/>
          <w:sz w:val="72"/>
          <w:szCs w:val="72"/>
          <w:lang w:val="tt-RU"/>
        </w:rPr>
      </w:pPr>
    </w:p>
    <w:p w:rsidR="00A80D7F" w:rsidRPr="009658CF" w:rsidRDefault="00A80D7F" w:rsidP="00A80D7F">
      <w:pPr>
        <w:rPr>
          <w:rFonts w:ascii="Century" w:hAnsi="Century"/>
          <w:sz w:val="72"/>
          <w:szCs w:val="72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</w:t>
      </w:r>
      <w:r w:rsidRPr="003A105A">
        <w:rPr>
          <w:rFonts w:ascii="Times New Roman" w:hAnsi="Times New Roman" w:cs="Times New Roman"/>
          <w:sz w:val="28"/>
          <w:szCs w:val="28"/>
          <w:lang w:val="tt-RU"/>
        </w:rPr>
        <w:t xml:space="preserve">ашлык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A105A">
        <w:rPr>
          <w:rFonts w:ascii="Times New Roman" w:hAnsi="Times New Roman" w:cs="Times New Roman"/>
          <w:sz w:val="28"/>
          <w:szCs w:val="28"/>
          <w:lang w:val="tt-RU"/>
        </w:rPr>
        <w:t xml:space="preserve">авыл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A105A">
        <w:rPr>
          <w:rFonts w:ascii="Times New Roman" w:hAnsi="Times New Roman" w:cs="Times New Roman"/>
          <w:sz w:val="28"/>
          <w:szCs w:val="28"/>
          <w:lang w:val="tt-RU"/>
        </w:rPr>
        <w:t xml:space="preserve">китапханәсе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A105A">
        <w:rPr>
          <w:rFonts w:ascii="Times New Roman" w:hAnsi="Times New Roman" w:cs="Times New Roman"/>
          <w:sz w:val="28"/>
          <w:szCs w:val="28"/>
          <w:lang w:val="tt-RU"/>
        </w:rPr>
        <w:t xml:space="preserve">махсус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A105A">
        <w:rPr>
          <w:rFonts w:ascii="Times New Roman" w:hAnsi="Times New Roman" w:cs="Times New Roman"/>
          <w:sz w:val="28"/>
          <w:szCs w:val="28"/>
          <w:lang w:val="tt-RU"/>
        </w:rPr>
        <w:t>проект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A10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белән  төзелгән  бинада урнашкан.  Ул  150 кв .м . мәйданны  били . 2002 елда   укучыларга  үзенең ишекләрен  ачты . Анда  укучылар  өчен  барлык  уңайлыклар бар . Китап саклау  бүлмәсе,  уку бүлмәсе , фойье  һәм  абонемент  бүлмәләре  бар .                                 ” Авыл  тарихы  музее”,  ”Күренекле  якташларыбыз” дигән  музей  бүлмәләрен  2010 елда тантаналы  төстә   ачу  булды .  Бинаның  аерым  котельные бар , ул  газ  белән  җылытыла.  Китапханә  Ташлык   авылы   халкына   хезмәт  күрсәтә 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Эш  сәгате :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12. 00 дән   18 .00 га кадәр  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төшке  ялсыз.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Дүшәмбе   -- ял  көне 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Һәр  айның  соңгы  җомга  көне  --сәламәтләнү  көне 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Default="002D332C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Китапханәне  2015 елдан  Хамзина  Илүзә  Минефаяз  кызы   җитәкли.  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Телефоннар :      44 –69 –65 --  эш 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2D33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44 –68 –83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--  өй .</w:t>
      </w:r>
    </w:p>
    <w:p w:rsidR="00A80D7F" w:rsidRPr="003A105A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8</w:t>
      </w:r>
      <w:r w:rsidR="002D332C">
        <w:rPr>
          <w:rFonts w:ascii="Times New Roman" w:hAnsi="Times New Roman" w:cs="Times New Roman"/>
          <w:sz w:val="28"/>
          <w:szCs w:val="28"/>
          <w:lang w:val="tt-RU"/>
        </w:rPr>
        <w:t xml:space="preserve"> – </w:t>
      </w:r>
      <w:r w:rsidR="004D33E0">
        <w:rPr>
          <w:rFonts w:ascii="Times New Roman" w:hAnsi="Times New Roman" w:cs="Times New Roman"/>
          <w:sz w:val="28"/>
          <w:szCs w:val="28"/>
          <w:lang w:val="tt-RU"/>
        </w:rPr>
        <w:t>939-303-28-50</w:t>
      </w:r>
    </w:p>
    <w:p w:rsidR="00A80D7F" w:rsidRDefault="00A80D7F" w:rsidP="00A80D7F">
      <w:pPr>
        <w:rPr>
          <w:sz w:val="72"/>
          <w:szCs w:val="72"/>
          <w:lang w:val="tt-RU"/>
        </w:rPr>
      </w:pPr>
    </w:p>
    <w:p w:rsidR="00A80D7F" w:rsidRDefault="00A80D7F" w:rsidP="00A80D7F">
      <w:pPr>
        <w:rPr>
          <w:sz w:val="72"/>
          <w:szCs w:val="72"/>
          <w:lang w:val="tt-RU"/>
        </w:rPr>
      </w:pPr>
    </w:p>
    <w:p w:rsidR="00A80D7F" w:rsidRDefault="00A80D7F" w:rsidP="00A80D7F">
      <w:pPr>
        <w:rPr>
          <w:sz w:val="72"/>
          <w:szCs w:val="72"/>
          <w:lang w:val="tt-RU"/>
        </w:rPr>
      </w:pPr>
    </w:p>
    <w:p w:rsidR="00A80D7F" w:rsidRDefault="00A80D7F" w:rsidP="00A80D7F">
      <w:pPr>
        <w:rPr>
          <w:sz w:val="72"/>
          <w:szCs w:val="72"/>
          <w:lang w:val="tt-RU"/>
        </w:rPr>
      </w:pPr>
    </w:p>
    <w:p w:rsidR="00A80D7F" w:rsidRDefault="002A3728" w:rsidP="00A80D7F">
      <w:pPr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</w:pPr>
      <w:r>
        <w:rPr>
          <w:rFonts w:cs="Aharoni"/>
          <w:b/>
          <w:sz w:val="40"/>
          <w:szCs w:val="40"/>
          <w:lang w:val="tt-RU"/>
        </w:rPr>
        <w:lastRenderedPageBreak/>
        <w:t xml:space="preserve"> 1. </w:t>
      </w:r>
      <w:r w:rsidR="00F366F3"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>201</w:t>
      </w:r>
      <w:r w:rsidR="00B053DD"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>9</w:t>
      </w:r>
      <w:r w:rsidR="00A80D7F" w:rsidRPr="00501202"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 xml:space="preserve"> елда  китапханәнең  төп  бурычлары.</w:t>
      </w:r>
    </w:p>
    <w:p w:rsidR="00C22177" w:rsidRPr="00F764DC" w:rsidRDefault="00D72A76" w:rsidP="00915AF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764DC">
        <w:rPr>
          <w:rFonts w:ascii="Times New Roman" w:eastAsia="Arial Unicode MS" w:hAnsi="Times New Roman" w:cs="Times New Roman"/>
          <w:sz w:val="28"/>
          <w:szCs w:val="28"/>
          <w:lang w:val="tt-RU"/>
        </w:rPr>
        <w:t>Китапханә ,китап  рекламасы  буенча  актив  эшләргә.</w:t>
      </w:r>
      <w:r w:rsidR="00C22177" w:rsidRPr="00F764DC">
        <w:rPr>
          <w:rFonts w:ascii="Times New Roman" w:eastAsia="Arial Unicode MS" w:hAnsi="Times New Roman" w:cs="Times New Roman"/>
          <w:sz w:val="28"/>
          <w:szCs w:val="28"/>
          <w:lang w:val="tt-RU"/>
        </w:rPr>
        <w:t>Китап</w:t>
      </w:r>
      <w:r w:rsidR="00915AFA" w:rsidRPr="00F764DC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күргәзмәләре ,кичәләр үткәргәндә әдәбият белән  таныштырырга.</w:t>
      </w:r>
    </w:p>
    <w:p w:rsidR="00915AFA" w:rsidRPr="00F764DC" w:rsidRDefault="00915AFA" w:rsidP="00915AF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</w:p>
    <w:p w:rsidR="00915AFA" w:rsidRPr="00F764DC" w:rsidRDefault="00915AFA" w:rsidP="00915AF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764DC">
        <w:rPr>
          <w:rFonts w:ascii="Times New Roman" w:eastAsia="Arial Unicode MS" w:hAnsi="Times New Roman" w:cs="Times New Roman"/>
          <w:sz w:val="28"/>
          <w:szCs w:val="28"/>
          <w:lang w:val="tt-RU"/>
        </w:rPr>
        <w:t>Балаларда матурлыкка  ,табигатькә  сакчыл  караш  тәрбияләү  буенча чаралар  үткәрергә.Шул  темага</w:t>
      </w:r>
      <w:r w:rsidR="00A2772B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Pr="00F764DC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әдәбиятны  пропагандаларга.</w:t>
      </w:r>
    </w:p>
    <w:p w:rsidR="00C22177" w:rsidRDefault="00C22177" w:rsidP="001F33BD">
      <w:pPr>
        <w:spacing w:after="0"/>
        <w:rPr>
          <w:rFonts w:ascii="Arial Unicode MS" w:eastAsia="Arial Unicode MS" w:hAnsi="Arial Unicode MS" w:cs="Arial Unicode MS"/>
          <w:sz w:val="32"/>
          <w:szCs w:val="32"/>
          <w:lang w:val="tt-RU"/>
        </w:rPr>
      </w:pPr>
    </w:p>
    <w:p w:rsidR="00C22177" w:rsidRPr="00D72A76" w:rsidRDefault="00C22177" w:rsidP="00C22177">
      <w:pPr>
        <w:tabs>
          <w:tab w:val="left" w:pos="8640"/>
        </w:tabs>
        <w:spacing w:after="0"/>
        <w:rPr>
          <w:rFonts w:ascii="Arial Unicode MS" w:eastAsia="Arial Unicode MS" w:hAnsi="Arial Unicode MS" w:cs="Arial Unicode MS"/>
          <w:sz w:val="32"/>
          <w:szCs w:val="32"/>
          <w:lang w:val="tt-RU"/>
        </w:rPr>
      </w:pPr>
      <w:r>
        <w:rPr>
          <w:rFonts w:ascii="Arial Unicode MS" w:eastAsia="Arial Unicode MS" w:hAnsi="Arial Unicode MS" w:cs="Arial Unicode MS"/>
          <w:sz w:val="32"/>
          <w:szCs w:val="32"/>
          <w:lang w:val="tt-RU"/>
        </w:rPr>
        <w:t xml:space="preserve">  </w:t>
      </w:r>
      <w:r>
        <w:rPr>
          <w:rFonts w:ascii="Arial Unicode MS" w:eastAsia="Arial Unicode MS" w:hAnsi="Arial Unicode MS" w:cs="Arial Unicode MS"/>
          <w:sz w:val="32"/>
          <w:szCs w:val="32"/>
          <w:lang w:val="tt-RU"/>
        </w:rPr>
        <w:tab/>
      </w:r>
    </w:p>
    <w:p w:rsidR="00E368C4" w:rsidRPr="00E368C4" w:rsidRDefault="00E368C4" w:rsidP="00E368C4">
      <w:pPr>
        <w:spacing w:after="0"/>
        <w:rPr>
          <w:rFonts w:ascii="Arial Unicode MS" w:eastAsia="Arial Unicode MS" w:hAnsi="Arial Unicode MS" w:cs="Arial Unicode MS"/>
          <w:sz w:val="32"/>
          <w:szCs w:val="32"/>
          <w:lang w:val="tt-RU"/>
        </w:rPr>
      </w:pPr>
    </w:p>
    <w:p w:rsidR="002B5A63" w:rsidRDefault="00A80D7F" w:rsidP="00A80D7F">
      <w:pPr>
        <w:rPr>
          <w:rFonts w:ascii="Times New Roman" w:eastAsia="Arial Unicode MS" w:hAnsi="Times New Roman" w:cs="Times New Roman"/>
          <w:sz w:val="32"/>
          <w:szCs w:val="32"/>
          <w:lang w:val="tt-RU"/>
        </w:rPr>
      </w:pPr>
      <w:r>
        <w:rPr>
          <w:rFonts w:ascii="Times New Roman" w:eastAsia="Arial Unicode MS" w:hAnsi="Times New Roman" w:cs="Times New Roman"/>
          <w:sz w:val="32"/>
          <w:szCs w:val="32"/>
          <w:lang w:val="tt-RU"/>
        </w:rPr>
        <w:t xml:space="preserve">                   </w:t>
      </w:r>
      <w:r w:rsidR="00E368C4">
        <w:rPr>
          <w:rFonts w:ascii="Times New Roman" w:eastAsia="Arial Unicode MS" w:hAnsi="Times New Roman" w:cs="Times New Roman"/>
          <w:sz w:val="32"/>
          <w:szCs w:val="32"/>
          <w:lang w:val="tt-RU"/>
        </w:rPr>
        <w:t xml:space="preserve">                                </w:t>
      </w:r>
      <w:r>
        <w:rPr>
          <w:rFonts w:ascii="Times New Roman" w:eastAsia="Arial Unicode MS" w:hAnsi="Times New Roman" w:cs="Times New Roman"/>
          <w:sz w:val="32"/>
          <w:szCs w:val="32"/>
          <w:lang w:val="tt-RU"/>
        </w:rPr>
        <w:t xml:space="preserve">                           </w:t>
      </w:r>
      <w:r w:rsidR="00EE57DE">
        <w:rPr>
          <w:rFonts w:ascii="Times New Roman" w:eastAsia="Arial Unicode MS" w:hAnsi="Times New Roman" w:cs="Times New Roman"/>
          <w:sz w:val="32"/>
          <w:szCs w:val="32"/>
          <w:lang w:val="tt-RU"/>
        </w:rPr>
        <w:t xml:space="preserve">        </w:t>
      </w:r>
      <w:r>
        <w:rPr>
          <w:rFonts w:ascii="Times New Roman" w:eastAsia="Arial Unicode MS" w:hAnsi="Times New Roman" w:cs="Times New Roman"/>
          <w:sz w:val="32"/>
          <w:szCs w:val="32"/>
          <w:lang w:val="tt-RU"/>
        </w:rPr>
        <w:t xml:space="preserve">                                            </w:t>
      </w:r>
      <w:r w:rsidR="002B5A63">
        <w:rPr>
          <w:rFonts w:ascii="Times New Roman" w:eastAsia="Arial Unicode MS" w:hAnsi="Times New Roman" w:cs="Times New Roman"/>
          <w:sz w:val="32"/>
          <w:szCs w:val="32"/>
          <w:lang w:val="tt-RU"/>
        </w:rPr>
        <w:t xml:space="preserve">       </w:t>
      </w:r>
      <w:r w:rsidR="002A3728"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 xml:space="preserve">2. </w:t>
      </w:r>
      <w:r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>Китапханәнең  материаль –техник  базасы.</w:t>
      </w:r>
      <w:r w:rsidR="002B5A63">
        <w:rPr>
          <w:rFonts w:ascii="Times New Roman" w:eastAsia="Arial Unicode MS" w:hAnsi="Times New Roman" w:cs="Times New Roman"/>
          <w:sz w:val="32"/>
          <w:szCs w:val="32"/>
          <w:lang w:val="tt-RU"/>
        </w:rPr>
        <w:t xml:space="preserve"> </w:t>
      </w:r>
    </w:p>
    <w:p w:rsidR="00A80D7F" w:rsidRPr="002B5A63" w:rsidRDefault="00A80D7F" w:rsidP="00A80D7F">
      <w:pPr>
        <w:rPr>
          <w:rFonts w:ascii="Times New Roman" w:eastAsia="Arial Unicode MS" w:hAnsi="Times New Roman" w:cs="Times New Roman"/>
          <w:sz w:val="32"/>
          <w:szCs w:val="32"/>
          <w:lang w:val="tt-RU"/>
        </w:rPr>
      </w:pPr>
      <w:r w:rsidRPr="00F764DC">
        <w:rPr>
          <w:rFonts w:ascii="Times New Roman" w:hAnsi="Times New Roman" w:cs="Times New Roman"/>
          <w:sz w:val="28"/>
          <w:szCs w:val="28"/>
          <w:lang w:val="tt-RU"/>
        </w:rPr>
        <w:t>Китапханә   барлык  оргтехника  белән  тәэмин  ителгән . Видео белән телевизор , музыкаль  үзәк , ксерокс ,  китапханәче  өчен  компьютер , укучылар  өчен  компьютер  бар . Бәйрәмнәр  үткәр-гәндә   китапханәдә  булган   барлык  техника   да  кулланыла .  Барлык  җиһазларны  да  яңа  килеш  сакларга  тырышабыз .</w:t>
      </w:r>
    </w:p>
    <w:p w:rsidR="002B5A63" w:rsidRPr="00F10C78" w:rsidRDefault="002B5A63" w:rsidP="00A80D7F">
      <w:pPr>
        <w:rPr>
          <w:rFonts w:ascii="Times New Roman" w:eastAsia="Arial Unicode MS" w:hAnsi="Times New Roman" w:cs="Times New Roman"/>
          <w:sz w:val="32"/>
          <w:szCs w:val="32"/>
          <w:lang w:val="tt-RU"/>
        </w:rPr>
      </w:pPr>
    </w:p>
    <w:p w:rsidR="00523353" w:rsidRDefault="002A3728" w:rsidP="0052335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 xml:space="preserve">3. </w:t>
      </w:r>
      <w:r w:rsidR="00A80D7F" w:rsidRPr="00164FD6"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>Авыл  халкына  китапханә</w:t>
      </w:r>
      <w:r w:rsidR="00A80D7F"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 xml:space="preserve">  хезмәте</w:t>
      </w:r>
      <w:r w:rsidR="00A80D7F" w:rsidRPr="00164FD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80D7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</w:t>
      </w:r>
      <w:r w:rsidR="0052335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</w:p>
    <w:p w:rsidR="00A80D7F" w:rsidRPr="004F28EB" w:rsidRDefault="00523353" w:rsidP="0052335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80D7F" w:rsidRPr="005A26A7"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 xml:space="preserve">күрсәтүне  </w:t>
      </w:r>
      <w:r w:rsidR="00A80D7F">
        <w:rPr>
          <w:rFonts w:ascii="Times New Roman" w:hAnsi="Times New Roman" w:cs="Times New Roman"/>
          <w:b/>
          <w:sz w:val="40"/>
          <w:szCs w:val="40"/>
          <w:lang w:val="tt-RU"/>
        </w:rPr>
        <w:t xml:space="preserve">  </w:t>
      </w:r>
      <w:r w:rsidR="00A80D7F" w:rsidRPr="005A26A7">
        <w:rPr>
          <w:rFonts w:ascii="Times New Roman" w:hAnsi="Times New Roman" w:cs="Times New Roman"/>
          <w:b/>
          <w:sz w:val="40"/>
          <w:szCs w:val="40"/>
          <w:lang w:val="tt-RU"/>
        </w:rPr>
        <w:t xml:space="preserve"> </w:t>
      </w:r>
      <w:r w:rsidR="00A80D7F" w:rsidRPr="005A26A7"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>оештыру .</w:t>
      </w:r>
      <w:r w:rsidR="00A80D7F" w:rsidRPr="0050120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E0C03">
        <w:rPr>
          <w:rFonts w:ascii="Times New Roman" w:hAnsi="Times New Roman" w:cs="Times New Roman"/>
          <w:sz w:val="28"/>
          <w:szCs w:val="28"/>
          <w:lang w:val="tt-RU"/>
        </w:rPr>
        <w:t>Авыл   халкына  бүгенге   көндә   башлангыч   мәктәп  , “ Таңсылу “ балалар  бакчасы  ,  мәдәният  йорты  һәм  китапханә  хезмәт  күрсәтә . . Шәңгәл</w:t>
      </w:r>
      <w:r w:rsidR="00E21539">
        <w:rPr>
          <w:rFonts w:ascii="Times New Roman" w:hAnsi="Times New Roman" w:cs="Times New Roman"/>
          <w:sz w:val="28"/>
          <w:szCs w:val="28"/>
          <w:lang w:val="tt-RU"/>
        </w:rPr>
        <w:t>че урта  булмаган  мәктәбенә  19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 xml:space="preserve"> бала  йөреп  укый , шәһәр  мәктәпләренә  йө</w:t>
      </w:r>
      <w:r w:rsidR="00915AFA">
        <w:rPr>
          <w:rFonts w:ascii="Times New Roman" w:hAnsi="Times New Roman" w:cs="Times New Roman"/>
          <w:sz w:val="28"/>
          <w:szCs w:val="28"/>
          <w:lang w:val="tt-RU"/>
        </w:rPr>
        <w:t>реп  укучылар  с</w:t>
      </w:r>
      <w:r w:rsidR="00E21539">
        <w:rPr>
          <w:rFonts w:ascii="Times New Roman" w:hAnsi="Times New Roman" w:cs="Times New Roman"/>
          <w:sz w:val="28"/>
          <w:szCs w:val="28"/>
          <w:lang w:val="tt-RU"/>
        </w:rPr>
        <w:t xml:space="preserve">аны  - 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E21539">
        <w:rPr>
          <w:rFonts w:ascii="Times New Roman" w:hAnsi="Times New Roman" w:cs="Times New Roman"/>
          <w:sz w:val="28"/>
          <w:szCs w:val="28"/>
          <w:lang w:val="tt-RU"/>
        </w:rPr>
        <w:t>. Балалар  бакчасына  3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 xml:space="preserve">  бал</w:t>
      </w:r>
      <w:r w:rsidR="00915AFA">
        <w:rPr>
          <w:rFonts w:ascii="Times New Roman" w:hAnsi="Times New Roman" w:cs="Times New Roman"/>
          <w:sz w:val="28"/>
          <w:szCs w:val="28"/>
          <w:lang w:val="tt-RU"/>
        </w:rPr>
        <w:t xml:space="preserve">а  йөри 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>. Китапханәдән  файдаланучылар  саны  шәһәрдән авылга  каникулларга  , ял  көннәренә  кайтучы  балалар  һәм  зурлар  хисабына  да  тулылана . Бүгенге  көндә  төп  укучылар   :  мәктәп  балалары  ,  мәктәпкә</w:t>
      </w:r>
      <w:r>
        <w:rPr>
          <w:rFonts w:ascii="Times New Roman" w:hAnsi="Times New Roman" w:cs="Times New Roman"/>
          <w:sz w:val="28"/>
          <w:szCs w:val="28"/>
          <w:lang w:val="tt-RU"/>
        </w:rPr>
        <w:t>чә  яшьтәге  балалар , интеле-генц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>ия   вәкилләре  , эшчеләр  һәм  пенсионерлар .  Халыкны  китапханәгә  тарту  өчен  китапханәдә  төрле  күргәз</w:t>
      </w:r>
      <w:r>
        <w:rPr>
          <w:rFonts w:ascii="Times New Roman" w:hAnsi="Times New Roman" w:cs="Times New Roman"/>
          <w:sz w:val="28"/>
          <w:szCs w:val="28"/>
          <w:lang w:val="tt-RU"/>
        </w:rPr>
        <w:t>мәләр , бәйрәмнәр  оештырыла . Шул  чараларда  к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>итапханәгә  укучыларны  җәлеп  итәргә , аларда  китап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 xml:space="preserve"> укуга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lastRenderedPageBreak/>
        <w:t>мәһәббәт  тәрбияләргә  тырышабыз . Мәдәният  йорты , мәктәп , балалар  бакчасы  белән  берлектә   үткәрелгән   бәйрәмнәр , кичәләр  бик   күңелле  үтә.   Китапханәгә  кергән  һәр  кешене  китапханәнең  эшчәнлеге  белән , аның  фонды  , китап  күргәзмәләре ,  китап  һәм  периодика  яңалыклары  белән  таныштырабыз .  “ Авыл  тарихы  музе</w:t>
      </w:r>
      <w:r>
        <w:rPr>
          <w:rFonts w:ascii="Times New Roman" w:hAnsi="Times New Roman" w:cs="Times New Roman"/>
          <w:sz w:val="28"/>
          <w:szCs w:val="28"/>
          <w:lang w:val="tt-RU"/>
        </w:rPr>
        <w:t>е “ , “   Мәшһүр  якташла-рыбыз”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 xml:space="preserve">  дигән  бүлмәләргә  экскурсияләр  оештырабыз . Китапханәгә  килгән  һәркем  өчен  “  Китапханә  тарихы “ , “ Китапханәнең  яңа  тарихы “,  “ Ташлык  авылы  мәчете  тарихы</w:t>
      </w:r>
      <w:r>
        <w:rPr>
          <w:rFonts w:ascii="Times New Roman" w:hAnsi="Times New Roman" w:cs="Times New Roman"/>
          <w:sz w:val="28"/>
          <w:szCs w:val="28"/>
          <w:lang w:val="tt-RU"/>
        </w:rPr>
        <w:t>”,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 xml:space="preserve"> “ Ташлык  авылы : аның  кешеләре  турында  матбугат  битләрендә “ , “ Күңел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 xml:space="preserve">җырлый  синдә , Ташлык ! “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“ Ташлык авылы китапханәсенә бирелгән  дипломнар , мактау кәгазләре “ , “ Ташлык авылы  китапханәсе турында матбугат битләрендә “ 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>һ. б.  ал</w:t>
      </w:r>
      <w:r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>бом  һәм</w:t>
      </w:r>
      <w:r w:rsidR="005A144A">
        <w:rPr>
          <w:rFonts w:ascii="Times New Roman" w:hAnsi="Times New Roman" w:cs="Times New Roman"/>
          <w:sz w:val="28"/>
          <w:szCs w:val="28"/>
          <w:lang w:val="tt-RU"/>
        </w:rPr>
        <w:t xml:space="preserve">  пап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калар  </w:t>
      </w:r>
      <w:r w:rsidRPr="00FE0C03">
        <w:rPr>
          <w:rFonts w:ascii="Times New Roman" w:hAnsi="Times New Roman" w:cs="Times New Roman"/>
          <w:sz w:val="28"/>
          <w:szCs w:val="28"/>
          <w:lang w:val="tt-RU"/>
        </w:rPr>
        <w:t xml:space="preserve">  уңайлы  урынга  куелган  .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Китапханәдә   укучылар  ш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 xml:space="preserve">улай  ук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  Сорау  -- җавап ”   дигән  папка белән  таныша  алалар . Анда  төрле  сорау-ларга  җаваплар ( мәсәлән :  ветеран  акчасын  ничек  алырга ? ;  җылылыкка  бәяләр  арту  буенча ;   пенсияләрне  яңача  исәпләү  һ. . б)   матбугатта  басылган  яңалыклар  җыелып  барыла   .  “Матур   эшләребез   бар ” ,  “Туган  якта  очрашулар” </w:t>
      </w:r>
      <w:r w:rsidR="0053150D">
        <w:rPr>
          <w:rFonts w:ascii="Times New Roman" w:hAnsi="Times New Roman" w:cs="Times New Roman"/>
          <w:sz w:val="28"/>
          <w:szCs w:val="28"/>
          <w:lang w:val="tt-RU"/>
        </w:rPr>
        <w:t>,”Түбән оч җыены”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,”Ташлык гармунчылыры”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альбомнары    да  укучылар  өчен  кызыклы  . Чөнки  анда  үткәрелгән  бәйрәмнәрдән  төшерелгән  фотолар  куелган .</w:t>
      </w:r>
    </w:p>
    <w:p w:rsidR="00A80D7F" w:rsidRDefault="007D6F6D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Үзебезнең  төбәкнең  күренекле  кешеләре   турындагы  матбугатта  басылган   һәрбер  язма  аерым  папкаларга  куела .  “Алмаз  Хәмзин ”  ”Разил  Вәлиев ” ,  “Рафис  Хисамиев ” ,</w:t>
      </w:r>
      <w:r w:rsidR="005267EB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Рафаэль  Сәхәбиев ”  “ Мунча ташы “ , “ Казан  егетләре “ һ. б.  турындагы  материаллардан  торган  папкалар   бар  һәм  алар  даими  тулыланы</w:t>
      </w:r>
      <w:r w:rsidR="00915AFA">
        <w:rPr>
          <w:rFonts w:ascii="Times New Roman" w:hAnsi="Times New Roman" w:cs="Times New Roman"/>
          <w:sz w:val="28"/>
          <w:szCs w:val="28"/>
          <w:lang w:val="tt-RU"/>
        </w:rPr>
        <w:t xml:space="preserve">п  тора .    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15AF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A80D7F" w:rsidRDefault="007D6F6D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Мәктәп  балалары  китапханәгә  килгәч  , үзләренә  генә  түгел  ,  әти –әниләренә   дә ,  әби  -- бабайларына  да  китаплар  алып  китәләр .  Газета –журналларны   өй</w:t>
      </w:r>
      <w:r w:rsidR="00333A72">
        <w:rPr>
          <w:rFonts w:ascii="Times New Roman" w:hAnsi="Times New Roman" w:cs="Times New Roman"/>
          <w:sz w:val="28"/>
          <w:szCs w:val="28"/>
          <w:lang w:val="tt-RU"/>
        </w:rPr>
        <w:t>гә  укырга  да  бирелә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.  Матбугат  басмаларына  язылу  бәяләре   кыйммәтләнгәнгә  күрә , күп  кенә  кешеләр  матбугат  басмаларына языла  алмыйлар  , ә   китапханәдән  алып  укый</w:t>
      </w:r>
      <w:r w:rsidR="0016139C">
        <w:rPr>
          <w:rFonts w:ascii="Times New Roman" w:hAnsi="Times New Roman" w:cs="Times New Roman"/>
          <w:sz w:val="28"/>
          <w:szCs w:val="28"/>
          <w:lang w:val="tt-RU"/>
        </w:rPr>
        <w:t xml:space="preserve">лар . Китапханәгә  барлыгы    </w:t>
      </w:r>
      <w:r w:rsidR="00FC79E0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16139C">
        <w:rPr>
          <w:rFonts w:ascii="Times New Roman" w:hAnsi="Times New Roman" w:cs="Times New Roman"/>
          <w:sz w:val="28"/>
          <w:szCs w:val="28"/>
          <w:lang w:val="tt-RU"/>
        </w:rPr>
        <w:t xml:space="preserve"> исемдә   гәҗит һәм </w:t>
      </w:r>
      <w:r w:rsidR="00FC79E0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исемдә  журнал    килә . </w:t>
      </w:r>
      <w:r w:rsidR="0016139C">
        <w:rPr>
          <w:rFonts w:ascii="Times New Roman" w:hAnsi="Times New Roman" w:cs="Times New Roman"/>
          <w:sz w:val="28"/>
          <w:szCs w:val="28"/>
          <w:lang w:val="tt-RU"/>
        </w:rPr>
        <w:t xml:space="preserve">Шул  исәптән  балалар  өчен   </w:t>
      </w:r>
      <w:r w:rsidR="00FC79E0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төрдә  журнал    килә  .  Эш  өчен  булган  басмалар  укучыларны    кәнәгатьләндерә.  Китап  күргәзмәләре  ясаганда , кичәләр  әзерләгәндә  һәм  үткәргәндә   матбугат  басмалары  бик  ярдәм  итә .                                                                   Җәй  көннәрендә  , язгы  һәм  көзге  каникулларда  , шимбә –якшәмбе  ялларына  шәһәрдән  кайткан  балалар  китапханәгә  яратып  йөриләр . Уку программасы   буенча  башка  китапханәдән  тапмаган  китапларын  да  безнең  китапханәдән  табалар  һәм  фондыбызның  байлыгына   сокланалар  һәм рәхмәтләрен  җиткерәләр . 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Кыйммәтле  китапларны    уку  залында</w:t>
      </w:r>
      <w:r w:rsidR="00333A72">
        <w:rPr>
          <w:rFonts w:ascii="Times New Roman" w:hAnsi="Times New Roman" w:cs="Times New Roman"/>
          <w:sz w:val="28"/>
          <w:szCs w:val="28"/>
          <w:lang w:val="tt-RU"/>
        </w:rPr>
        <w:t xml:space="preserve">  гына  файдалану  өчен   бирелә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.Яңа  кайткан  белешмә  әдәбият   белән  укучылар  бик  теләп  файдалана.  Яңа  кайткан  энциклопедияләр :  “Космос ”  </w:t>
      </w:r>
      <w:r w:rsidR="00394A11">
        <w:rPr>
          <w:rFonts w:ascii="Times New Roman" w:hAnsi="Times New Roman" w:cs="Times New Roman"/>
          <w:sz w:val="28"/>
          <w:szCs w:val="28"/>
          <w:lang w:val="tt-RU"/>
        </w:rPr>
        <w:t>, “ Техника “ ,  Росмен  нәшрия</w:t>
      </w:r>
      <w:r>
        <w:rPr>
          <w:rFonts w:ascii="Times New Roman" w:hAnsi="Times New Roman" w:cs="Times New Roman"/>
          <w:sz w:val="28"/>
          <w:szCs w:val="28"/>
          <w:lang w:val="tt-RU"/>
        </w:rPr>
        <w:t>тында чыккан китаплар : “ Военная энциклопедия “ , “ Географические открытия “ , “ Военная техника” , “ Животные России “ ,“  Красная   книга  Республики  Татарстан “  һ . б . бик  күп  белешмә  китапларны  балалар  кызыксынып  укыды</w:t>
      </w:r>
      <w:r w:rsidR="00333A72">
        <w:rPr>
          <w:rFonts w:ascii="Times New Roman" w:hAnsi="Times New Roman" w:cs="Times New Roman"/>
          <w:sz w:val="28"/>
          <w:szCs w:val="28"/>
          <w:lang w:val="tt-RU"/>
        </w:rPr>
        <w:t xml:space="preserve">лар .          </w:t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</w:t>
      </w:r>
      <w:r w:rsidR="007D6F6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Яшьләр  кичләрен  клубка  чыккач  та китапханәгә   кереп  ,  китаплар  карыйлар , китап  күргәзмәләре  белән  танышалар ,   уку  залында   газет –журналлар  укып  утыралар  . Ләкин  бу  без  теләгәнчә  үк  күп  түгел .  Без  моның   сәбәбен  һәрбер  өйдә  компьютер  булу ,   бик  күп  каналлар  күрсәтүче   тәлинкәләрнең     дә   һәрбер  өйдә  диярлек  булуыннан  күрәбез .</w:t>
      </w:r>
    </w:p>
    <w:p w:rsidR="002A3728" w:rsidRPr="00891061" w:rsidRDefault="002A3728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Pr="007C654C" w:rsidRDefault="002A3728" w:rsidP="00A80D7F">
      <w:pPr>
        <w:rPr>
          <w:sz w:val="72"/>
          <w:szCs w:val="72"/>
          <w:lang w:val="tt-RU"/>
        </w:rPr>
      </w:pPr>
      <w:r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 xml:space="preserve"> 4.</w:t>
      </w:r>
      <w:r w:rsidR="00A80D7F" w:rsidRPr="00164FD6"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  <w:t>Әдәбият  белән  эшләү 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41989">
        <w:rPr>
          <w:rFonts w:ascii="Times New Roman" w:hAnsi="Times New Roman" w:cs="Times New Roman"/>
          <w:sz w:val="28"/>
          <w:szCs w:val="28"/>
          <w:lang w:val="tt-RU"/>
        </w:rPr>
        <w:t>Ташлык авыл китапханәсе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үзенең  эшен  мәктәп ,балалар бакчасы ,мәдәният йорты белән белән берлектә әзерләп , авыл җирлеге башлыгы белән киңәшләшеп  үткәрә. Барлык үткәргән чараларда да  китап белән эш ,  алар белән таныштыру  иң мөһим   булып тора.  Халык өчен китап күргәзмәләре,ачык киштәләр оештырыла.Китапханәбездә “  Авыл тарихы музее” һәм “ Күренекле якташларыбызга багышланган  “ бүлмәләр булганга  , эшебездә  авылыбызның гореф-гадәтләренә,йолаларына ,тарихына  , күренекле кешеләренә  багышланган, алар белән таныштыруга юнәлдерелгән  эш алып барабыз. Ел әйләнәсендә китапханәгә  группалап та , аерым гына да  экскурсияләр  үткәрәбез. Аларны  авылыбызның үткәне ,бүгенгесе белән </w:t>
      </w:r>
      <w:r w:rsidR="0074463F">
        <w:rPr>
          <w:rFonts w:ascii="Times New Roman" w:hAnsi="Times New Roman" w:cs="Times New Roman"/>
          <w:sz w:val="28"/>
          <w:szCs w:val="28"/>
          <w:lang w:val="tt-RU"/>
        </w:rPr>
        <w:t>таныштырабыз.</w:t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F6CC9">
        <w:rPr>
          <w:rFonts w:ascii="Times New Roman" w:hAnsi="Times New Roman" w:cs="Times New Roman"/>
          <w:sz w:val="28"/>
          <w:szCs w:val="28"/>
          <w:lang w:val="tt-RU"/>
        </w:rPr>
        <w:tab/>
      </w:r>
      <w:r w:rsidR="0074463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A3728" w:rsidRDefault="00E54965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Китапханәдә  2018 елдан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“Замандашлар”</w:t>
      </w:r>
      <w:r>
        <w:rPr>
          <w:rFonts w:ascii="Times New Roman" w:hAnsi="Times New Roman" w:cs="Times New Roman"/>
          <w:sz w:val="28"/>
          <w:szCs w:val="28"/>
          <w:lang w:val="tt-RU"/>
        </w:rPr>
        <w:t>аралашу клубы оештырылды .Клуб әгъзалары айга бер тапкыр китапханәгә җыела.Алар белән төрле темага утырышлар,очрашулар,кызыклы.эчтәлекле кичәләр</w:t>
      </w:r>
      <w:r w:rsidR="00184942">
        <w:rPr>
          <w:rFonts w:ascii="Times New Roman" w:hAnsi="Times New Roman" w:cs="Times New Roman"/>
          <w:sz w:val="28"/>
          <w:szCs w:val="28"/>
          <w:lang w:val="tt-RU"/>
        </w:rPr>
        <w:t>,мастер класслар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үткәрелде.</w:t>
      </w:r>
      <w:r w:rsidR="00184942">
        <w:rPr>
          <w:rFonts w:ascii="Times New Roman" w:hAnsi="Times New Roman" w:cs="Times New Roman"/>
          <w:sz w:val="28"/>
          <w:szCs w:val="28"/>
          <w:lang w:val="tt-RU"/>
        </w:rPr>
        <w:t>:”Хаҗ сәфәре”,”Балаларга үгет-нәсыйхәт”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84942">
        <w:rPr>
          <w:rFonts w:ascii="Times New Roman" w:hAnsi="Times New Roman" w:cs="Times New Roman"/>
          <w:sz w:val="28"/>
          <w:szCs w:val="28"/>
          <w:lang w:val="tt-RU"/>
        </w:rPr>
        <w:t>,”Сәламәт яшәү рәвеше” һ.б.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764DC" w:rsidRDefault="00F764DC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F764DC" w:rsidRDefault="00F764DC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Default="00A80D7F" w:rsidP="002A3728">
      <w:pPr>
        <w:spacing w:after="30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</w:t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3728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916C9">
        <w:rPr>
          <w:rFonts w:ascii="Times New Roman" w:hAnsi="Times New Roman" w:cs="Times New Roman"/>
          <w:b/>
          <w:sz w:val="28"/>
          <w:szCs w:val="28"/>
          <w:lang w:val="tt-RU"/>
        </w:rPr>
        <w:t>20</w:t>
      </w:r>
      <w:r w:rsidR="00F366F3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="00FC79E0">
        <w:rPr>
          <w:rFonts w:ascii="Times New Roman" w:hAnsi="Times New Roman" w:cs="Times New Roman"/>
          <w:b/>
          <w:sz w:val="28"/>
          <w:szCs w:val="28"/>
          <w:lang w:val="tt-RU"/>
        </w:rPr>
        <w:t>9</w:t>
      </w:r>
      <w:r w:rsidR="00353D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ел –</w:t>
      </w:r>
      <w:r w:rsidR="00FC79E0">
        <w:rPr>
          <w:rFonts w:ascii="Times New Roman" w:hAnsi="Times New Roman" w:cs="Times New Roman"/>
          <w:b/>
          <w:sz w:val="28"/>
          <w:szCs w:val="28"/>
          <w:lang w:val="tt-RU"/>
        </w:rPr>
        <w:t>Театр һәм Эшче һөнәрләр елы</w:t>
      </w:r>
      <w:r w:rsidR="00F366F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2A3728" w:rsidRPr="002A3728" w:rsidRDefault="002A3728" w:rsidP="002A3728">
      <w:pPr>
        <w:spacing w:after="30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A53D8" w:rsidRDefault="0096132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Театр</w:t>
      </w:r>
      <w:r w:rsidR="00FC79E0">
        <w:rPr>
          <w:rFonts w:ascii="Times New Roman" w:hAnsi="Times New Roman" w:cs="Times New Roman"/>
          <w:sz w:val="28"/>
          <w:szCs w:val="28"/>
          <w:lang w:val="tt-RU"/>
        </w:rPr>
        <w:t xml:space="preserve"> һәм Эшче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елы уңаеннан китапханәдә “</w:t>
      </w:r>
      <w:r w:rsidR="00FC79E0">
        <w:rPr>
          <w:rFonts w:ascii="Times New Roman" w:hAnsi="Times New Roman" w:cs="Times New Roman"/>
          <w:b/>
          <w:sz w:val="28"/>
          <w:szCs w:val="28"/>
          <w:lang w:val="tt-RU"/>
        </w:rPr>
        <w:t>Театр</w:t>
      </w:r>
      <w:r w:rsidR="003F0840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="00FC79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тормыш көзгесе</w:t>
      </w:r>
      <w:r w:rsidR="00F44FDC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="00FC79E0">
        <w:rPr>
          <w:rFonts w:ascii="Times New Roman" w:hAnsi="Times New Roman" w:cs="Times New Roman"/>
          <w:b/>
          <w:sz w:val="28"/>
          <w:szCs w:val="28"/>
          <w:lang w:val="tt-RU"/>
        </w:rPr>
        <w:t>,”Хезмәт төбе</w:t>
      </w:r>
      <w:r w:rsidR="003F0840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="00FC79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хәзинә”</w:t>
      </w:r>
      <w:r>
        <w:rPr>
          <w:rFonts w:ascii="Times New Roman" w:hAnsi="Times New Roman" w:cs="Times New Roman"/>
          <w:sz w:val="28"/>
          <w:szCs w:val="28"/>
          <w:lang w:val="tt-RU"/>
        </w:rPr>
        <w:t>исемле</w:t>
      </w:r>
      <w:r w:rsidR="003F08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C79E0">
        <w:rPr>
          <w:rFonts w:ascii="Times New Roman" w:hAnsi="Times New Roman" w:cs="Times New Roman"/>
          <w:sz w:val="28"/>
          <w:szCs w:val="28"/>
          <w:lang w:val="tt-RU"/>
        </w:rPr>
        <w:t>күргәзмәләр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ясалды.Анда </w:t>
      </w:r>
      <w:r w:rsidR="003F0840">
        <w:rPr>
          <w:rFonts w:ascii="Times New Roman" w:hAnsi="Times New Roman" w:cs="Times New Roman"/>
          <w:sz w:val="28"/>
          <w:szCs w:val="28"/>
          <w:lang w:val="tt-RU"/>
        </w:rPr>
        <w:t xml:space="preserve"> шушы күргәзмәләргә </w:t>
      </w:r>
      <w:r>
        <w:rPr>
          <w:rFonts w:ascii="Times New Roman" w:hAnsi="Times New Roman" w:cs="Times New Roman"/>
          <w:sz w:val="28"/>
          <w:szCs w:val="28"/>
          <w:lang w:val="tt-RU"/>
        </w:rPr>
        <w:t>багышланган материаллар  урын алды.Алар янында сөйләшүләр ,әңгәмәләр алып барылды.</w:t>
      </w:r>
    </w:p>
    <w:p w:rsidR="00184942" w:rsidRDefault="00184942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184942" w:rsidRPr="00184942" w:rsidRDefault="00184942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Кышкы озын ялларда китапханәдә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“Авыл беренчелегенә шахмат ярышы”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үткәрелде.Анда авылыбызның яше-карты,олысы-кечесе катнашты.Ярыш өч көн дәвкм итте.Җиңүчеләргә истәлекле бүләкләр тапшырылды</w:t>
      </w:r>
      <w:r w:rsidR="00B11493">
        <w:rPr>
          <w:rFonts w:ascii="Times New Roman" w:hAnsi="Times New Roman" w:cs="Times New Roman"/>
          <w:sz w:val="28"/>
          <w:szCs w:val="28"/>
          <w:lang w:val="tt-RU"/>
        </w:rPr>
        <w:t>,чәй табыны әзерләнде</w:t>
      </w:r>
    </w:p>
    <w:p w:rsidR="00A80D7F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733993" w:rsidRDefault="00511347" w:rsidP="000B152B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Китапханәдә ел әйләнәсендә “</w:t>
      </w:r>
      <w:r w:rsidR="00523353">
        <w:rPr>
          <w:rFonts w:ascii="Times New Roman" w:hAnsi="Times New Roman" w:cs="Times New Roman"/>
          <w:b/>
          <w:sz w:val="28"/>
          <w:szCs w:val="28"/>
          <w:lang w:val="tt-RU"/>
        </w:rPr>
        <w:t>Халкымн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ың</w:t>
      </w:r>
      <w:r w:rsidR="0052335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күңел көзгес</w:t>
      </w:r>
      <w:r w:rsidR="005B674B">
        <w:rPr>
          <w:rFonts w:ascii="Times New Roman" w:hAnsi="Times New Roman" w:cs="Times New Roman"/>
          <w:b/>
          <w:sz w:val="28"/>
          <w:szCs w:val="28"/>
          <w:lang w:val="tt-RU"/>
        </w:rPr>
        <w:t>е”</w:t>
      </w:r>
      <w:r w:rsidR="0065514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“Шагыйрьләребез,җырчыларыбыз.галимнәребез”</w:t>
      </w:r>
      <w:r w:rsidR="005B674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B674B">
        <w:rPr>
          <w:rFonts w:ascii="Times New Roman" w:hAnsi="Times New Roman" w:cs="Times New Roman"/>
          <w:sz w:val="28"/>
          <w:szCs w:val="28"/>
          <w:lang w:val="tt-RU"/>
        </w:rPr>
        <w:t>дип исемләнгән күргәзмә эшл</w:t>
      </w:r>
      <w:r w:rsidR="00F366F3">
        <w:rPr>
          <w:rFonts w:ascii="Times New Roman" w:hAnsi="Times New Roman" w:cs="Times New Roman"/>
          <w:sz w:val="28"/>
          <w:szCs w:val="28"/>
          <w:lang w:val="tt-RU"/>
        </w:rPr>
        <w:t>әвен дәвам итә</w:t>
      </w:r>
      <w:r w:rsidR="005B674B">
        <w:rPr>
          <w:rFonts w:ascii="Times New Roman" w:hAnsi="Times New Roman" w:cs="Times New Roman"/>
          <w:sz w:val="28"/>
          <w:szCs w:val="28"/>
          <w:lang w:val="tt-RU"/>
        </w:rPr>
        <w:t xml:space="preserve">.Анда төрле яшьтәге кешеләрнең кул эшләнмәләре </w:t>
      </w:r>
      <w:r w:rsidR="0065514D">
        <w:rPr>
          <w:rFonts w:ascii="Times New Roman" w:hAnsi="Times New Roman" w:cs="Times New Roman"/>
          <w:sz w:val="28"/>
          <w:szCs w:val="28"/>
          <w:lang w:val="tt-RU"/>
        </w:rPr>
        <w:t xml:space="preserve">,китаплары </w:t>
      </w:r>
      <w:r w:rsidR="005B674B">
        <w:rPr>
          <w:rFonts w:ascii="Times New Roman" w:hAnsi="Times New Roman" w:cs="Times New Roman"/>
          <w:sz w:val="28"/>
          <w:szCs w:val="28"/>
          <w:lang w:val="tt-RU"/>
        </w:rPr>
        <w:t>куела.</w:t>
      </w:r>
    </w:p>
    <w:p w:rsidR="00733993" w:rsidRDefault="00A80D7F" w:rsidP="000B152B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</w:t>
      </w:r>
      <w:r w:rsidR="00511347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r w:rsidR="00511347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7B1B6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</w:t>
      </w:r>
      <w:r w:rsidR="005113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5113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</w:t>
      </w:r>
      <w:r w:rsidRPr="007B1B6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</w:t>
      </w:r>
      <w:r w:rsidR="005113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7B1B6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                      </w:t>
      </w:r>
      <w:r w:rsidR="005113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Pr="007B1B6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</w:t>
      </w:r>
      <w:r w:rsidR="0073399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</w:t>
      </w:r>
      <w:r w:rsidR="005B674B">
        <w:rPr>
          <w:rFonts w:ascii="Times New Roman" w:hAnsi="Times New Roman" w:cs="Times New Roman"/>
          <w:sz w:val="28"/>
          <w:szCs w:val="28"/>
          <w:lang w:val="tt-RU"/>
        </w:rPr>
        <w:t>Балалар</w:t>
      </w:r>
      <w:r w:rsidR="00DA249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B674B">
        <w:rPr>
          <w:rFonts w:ascii="Times New Roman" w:hAnsi="Times New Roman" w:cs="Times New Roman"/>
          <w:sz w:val="28"/>
          <w:szCs w:val="28"/>
          <w:lang w:val="tt-RU"/>
        </w:rPr>
        <w:t xml:space="preserve"> белән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B674B">
        <w:rPr>
          <w:rFonts w:ascii="Times New Roman" w:hAnsi="Times New Roman" w:cs="Times New Roman"/>
          <w:sz w:val="28"/>
          <w:szCs w:val="28"/>
          <w:lang w:val="tt-RU"/>
        </w:rPr>
        <w:t>Тукайның туган көнендә  кичә үткәрдек</w:t>
      </w:r>
      <w:r>
        <w:rPr>
          <w:rFonts w:ascii="Times New Roman" w:hAnsi="Times New Roman" w:cs="Times New Roman"/>
          <w:sz w:val="28"/>
          <w:szCs w:val="28"/>
          <w:lang w:val="tt-RU"/>
        </w:rPr>
        <w:t>. Быел уздырылга</w:t>
      </w:r>
      <w:r w:rsidR="005B674B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207812">
        <w:rPr>
          <w:rFonts w:ascii="Times New Roman" w:hAnsi="Times New Roman" w:cs="Times New Roman"/>
          <w:sz w:val="28"/>
          <w:szCs w:val="28"/>
          <w:lang w:val="tt-RU"/>
        </w:rPr>
        <w:t xml:space="preserve">  “ </w:t>
      </w:r>
      <w:r w:rsidR="00E816F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Тукай </w:t>
      </w:r>
      <w:r w:rsidR="0073399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безнең арада</w:t>
      </w:r>
      <w:r>
        <w:rPr>
          <w:rFonts w:ascii="Times New Roman" w:hAnsi="Times New Roman" w:cs="Times New Roman"/>
          <w:sz w:val="28"/>
          <w:szCs w:val="28"/>
          <w:lang w:val="tt-RU"/>
        </w:rPr>
        <w:t>“ дигән әдәби кичә дә балалар күңелендә матур истәлек булып калыр.</w:t>
      </w:r>
      <w:r w:rsidR="003F0840">
        <w:rPr>
          <w:rFonts w:ascii="Times New Roman" w:hAnsi="Times New Roman" w:cs="Times New Roman"/>
          <w:sz w:val="28"/>
          <w:szCs w:val="28"/>
          <w:lang w:val="tt-RU"/>
        </w:rPr>
        <w:t xml:space="preserve"> Балалар </w:t>
      </w:r>
      <w:r>
        <w:rPr>
          <w:rFonts w:ascii="Times New Roman" w:hAnsi="Times New Roman" w:cs="Times New Roman"/>
          <w:sz w:val="28"/>
          <w:szCs w:val="28"/>
          <w:lang w:val="tt-RU"/>
        </w:rPr>
        <w:t>Тукай</w:t>
      </w:r>
      <w:r w:rsidR="003F0840">
        <w:rPr>
          <w:rFonts w:ascii="Times New Roman" w:hAnsi="Times New Roman" w:cs="Times New Roman"/>
          <w:sz w:val="28"/>
          <w:szCs w:val="28"/>
          <w:lang w:val="tt-RU"/>
        </w:rPr>
        <w:t xml:space="preserve"> әкиятләренән өзекләр уйнадылар,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кечкенә Тукайның ав</w:t>
      </w:r>
      <w:r w:rsidR="003F0840">
        <w:rPr>
          <w:rFonts w:ascii="Times New Roman" w:hAnsi="Times New Roman" w:cs="Times New Roman"/>
          <w:sz w:val="28"/>
          <w:szCs w:val="28"/>
          <w:lang w:val="tt-RU"/>
        </w:rPr>
        <w:t>ыр балачагы турында белделәр.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5514D">
        <w:rPr>
          <w:rFonts w:ascii="Times New Roman" w:hAnsi="Times New Roman" w:cs="Times New Roman"/>
          <w:sz w:val="28"/>
          <w:szCs w:val="28"/>
          <w:lang w:val="tt-RU"/>
        </w:rPr>
        <w:t>сөйләделәр</w:t>
      </w:r>
      <w:r w:rsidR="005B674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5514D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043781">
        <w:rPr>
          <w:rFonts w:ascii="Times New Roman" w:hAnsi="Times New Roman" w:cs="Times New Roman"/>
          <w:b/>
          <w:sz w:val="28"/>
          <w:szCs w:val="28"/>
          <w:lang w:val="tt-RU"/>
        </w:rPr>
        <w:t>Кызыклы шәкерт”</w:t>
      </w:r>
      <w:r w:rsidR="00E816F1">
        <w:rPr>
          <w:rFonts w:ascii="Times New Roman" w:hAnsi="Times New Roman" w:cs="Times New Roman"/>
          <w:sz w:val="28"/>
          <w:szCs w:val="28"/>
          <w:lang w:val="tt-RU"/>
        </w:rPr>
        <w:t>,”</w:t>
      </w:r>
      <w:r w:rsidR="00E816F1">
        <w:rPr>
          <w:rFonts w:ascii="Times New Roman" w:hAnsi="Times New Roman" w:cs="Times New Roman"/>
          <w:b/>
          <w:sz w:val="28"/>
          <w:szCs w:val="28"/>
          <w:lang w:val="tt-RU"/>
        </w:rPr>
        <w:t>Шүрәле”,”Су анасы</w:t>
      </w:r>
      <w:r w:rsidR="000437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816F1">
        <w:rPr>
          <w:rFonts w:ascii="Times New Roman" w:hAnsi="Times New Roman" w:cs="Times New Roman"/>
          <w:b/>
          <w:sz w:val="28"/>
          <w:szCs w:val="28"/>
          <w:lang w:val="tt-RU"/>
        </w:rPr>
        <w:t>“.”Кисекбаш”.”Бала белән күбәләк”</w:t>
      </w:r>
      <w:r w:rsidR="003F084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E816F1" w:rsidRPr="003F0840">
        <w:rPr>
          <w:rFonts w:ascii="Times New Roman" w:hAnsi="Times New Roman" w:cs="Times New Roman"/>
          <w:sz w:val="28"/>
          <w:szCs w:val="28"/>
          <w:lang w:val="tt-RU"/>
        </w:rPr>
        <w:t>шигырьләр</w:t>
      </w:r>
      <w:r w:rsidR="003F0840">
        <w:rPr>
          <w:rFonts w:ascii="Times New Roman" w:hAnsi="Times New Roman" w:cs="Times New Roman"/>
          <w:sz w:val="28"/>
          <w:szCs w:val="28"/>
          <w:lang w:val="tt-RU"/>
        </w:rPr>
        <w:t>ен яттан сөйләделәр</w:t>
      </w:r>
      <w:r w:rsidR="00E816F1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23353">
        <w:rPr>
          <w:rFonts w:ascii="Times New Roman" w:hAnsi="Times New Roman" w:cs="Times New Roman"/>
          <w:sz w:val="28"/>
          <w:szCs w:val="28"/>
          <w:lang w:val="tt-RU"/>
        </w:rPr>
        <w:t>Тукай мәсәллә</w:t>
      </w:r>
      <w:r>
        <w:rPr>
          <w:rFonts w:ascii="Times New Roman" w:hAnsi="Times New Roman" w:cs="Times New Roman"/>
          <w:sz w:val="28"/>
          <w:szCs w:val="28"/>
          <w:lang w:val="tt-RU"/>
        </w:rPr>
        <w:t>рен сәнгать җитәкчесе һәм китапханәче башкаруында тыңладылар. Кичәдән һәр бала бүләк алды. “ Туган тел “</w:t>
      </w:r>
      <w:r w:rsidR="003627A6">
        <w:rPr>
          <w:rFonts w:ascii="Times New Roman" w:hAnsi="Times New Roman" w:cs="Times New Roman"/>
          <w:sz w:val="28"/>
          <w:szCs w:val="28"/>
          <w:lang w:val="tt-RU"/>
        </w:rPr>
        <w:t xml:space="preserve"> җыры белән кичәне тәмамладык 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33993" w:rsidRDefault="00A80D7F" w:rsidP="000B152B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07812" w:rsidRDefault="00733993" w:rsidP="000B152B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51DDD">
        <w:rPr>
          <w:rFonts w:ascii="Times New Roman" w:hAnsi="Times New Roman" w:cs="Times New Roman"/>
          <w:sz w:val="28"/>
          <w:szCs w:val="28"/>
          <w:lang w:val="tt-RU"/>
        </w:rPr>
        <w:t>М.Җәлилгә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B674B">
        <w:rPr>
          <w:rFonts w:ascii="Times New Roman" w:hAnsi="Times New Roman" w:cs="Times New Roman"/>
          <w:sz w:val="28"/>
          <w:szCs w:val="28"/>
          <w:lang w:val="tt-RU"/>
        </w:rPr>
        <w:t xml:space="preserve">багышлап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3F0840">
        <w:rPr>
          <w:rFonts w:ascii="Times New Roman" w:hAnsi="Times New Roman" w:cs="Times New Roman"/>
          <w:b/>
          <w:sz w:val="28"/>
          <w:szCs w:val="28"/>
          <w:lang w:val="tt-RU"/>
        </w:rPr>
        <w:t>Муса абый беләсезме</w:t>
      </w:r>
      <w:r w:rsidR="000B152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?”</w:t>
      </w:r>
      <w:r w:rsidR="000B152B">
        <w:rPr>
          <w:rFonts w:ascii="Times New Roman" w:hAnsi="Times New Roman" w:cs="Times New Roman"/>
          <w:sz w:val="28"/>
          <w:szCs w:val="28"/>
          <w:lang w:val="tt-RU"/>
        </w:rPr>
        <w:t>дигән темага викторина үтте</w:t>
      </w:r>
      <w:r w:rsidR="000B152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B674B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0B152B">
        <w:rPr>
          <w:rFonts w:ascii="Times New Roman" w:hAnsi="Times New Roman" w:cs="Times New Roman"/>
          <w:sz w:val="28"/>
          <w:szCs w:val="28"/>
          <w:lang w:val="tt-RU"/>
        </w:rPr>
        <w:t>Балалар соруларга   дөрес җавапларны китаплардан таптылар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B152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китапка кергән шигырьләрне сөйләделәр, җырлар җырладылар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33993" w:rsidRDefault="00733993" w:rsidP="000B152B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0B152B" w:rsidRPr="00151DDD" w:rsidRDefault="00151DDD" w:rsidP="00151DDD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Туган тел </w:t>
      </w:r>
      <w:r w:rsidR="003627A6">
        <w:rPr>
          <w:rFonts w:ascii="Times New Roman" w:hAnsi="Times New Roman" w:cs="Times New Roman"/>
          <w:sz w:val="28"/>
          <w:szCs w:val="28"/>
          <w:lang w:val="tt-RU"/>
        </w:rPr>
        <w:t>атналыгы кысаларында</w:t>
      </w:r>
      <w:r w:rsidR="00184942">
        <w:rPr>
          <w:rFonts w:ascii="Times New Roman" w:hAnsi="Times New Roman" w:cs="Times New Roman"/>
          <w:sz w:val="28"/>
          <w:szCs w:val="28"/>
          <w:lang w:val="tt-RU"/>
        </w:rPr>
        <w:t xml:space="preserve"> 1-9 класс укучылары арасында</w:t>
      </w:r>
      <w:r w:rsidR="003627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07812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0B152B">
        <w:rPr>
          <w:rFonts w:ascii="Times New Roman" w:hAnsi="Times New Roman" w:cs="Times New Roman"/>
          <w:b/>
          <w:sz w:val="28"/>
          <w:szCs w:val="28"/>
          <w:lang w:val="tt-RU"/>
        </w:rPr>
        <w:t>Туган телем –серле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тел</w:t>
      </w:r>
      <w:r w:rsidR="00695494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бәйгесе үтте.”Таңсылу” балалр бакчасы белән берлектә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“Татар халык уеннары һәм әкиятләре “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дигән кичә үткәрелде.</w:t>
      </w:r>
      <w:r w:rsidR="008E6D0C">
        <w:rPr>
          <w:rFonts w:ascii="Times New Roman" w:hAnsi="Times New Roman" w:cs="Times New Roman"/>
          <w:sz w:val="28"/>
          <w:szCs w:val="28"/>
          <w:lang w:val="tt-RU"/>
        </w:rPr>
        <w:t>”Чума үрдәк,чума каз”,”Коймаклар”,”Без,без,без идек” уеннарын бик яратып уйнадылар.</w:t>
      </w:r>
      <w:r w:rsidR="000315AE">
        <w:rPr>
          <w:rFonts w:ascii="Times New Roman" w:hAnsi="Times New Roman" w:cs="Times New Roman"/>
          <w:sz w:val="28"/>
          <w:szCs w:val="28"/>
          <w:lang w:val="tt-RU"/>
        </w:rPr>
        <w:t xml:space="preserve"> Шәһәр күләмендә үткәрелгән шигырь бәйгесендә  Ташлык мәктәбенең </w:t>
      </w:r>
      <w:r w:rsidR="00733993">
        <w:rPr>
          <w:rFonts w:ascii="Times New Roman" w:hAnsi="Times New Roman" w:cs="Times New Roman"/>
          <w:sz w:val="28"/>
          <w:szCs w:val="28"/>
          <w:lang w:val="tt-RU"/>
        </w:rPr>
        <w:t>4 класс укучысы Хәмзин Айбулат 2 дәрәҗә диплом белән бүләкләнде</w:t>
      </w:r>
    </w:p>
    <w:p w:rsidR="00A80D7F" w:rsidRPr="00695494" w:rsidRDefault="00A80D7F" w:rsidP="00151DDD">
      <w:pPr>
        <w:spacing w:after="3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</w:t>
      </w:r>
      <w:r w:rsidR="00207812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20781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</w:t>
      </w:r>
      <w:r w:rsidR="00207812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20781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7812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</w:t>
      </w:r>
      <w:r w:rsidR="006954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Җәйге </w:t>
      </w:r>
      <w:r w:rsidR="002E20B7">
        <w:rPr>
          <w:rFonts w:ascii="Times New Roman" w:hAnsi="Times New Roman" w:cs="Times New Roman"/>
          <w:sz w:val="28"/>
          <w:szCs w:val="28"/>
          <w:lang w:val="tt-RU"/>
        </w:rPr>
        <w:t>каникул көннәрендә  китапханәгә килгән балалар белән балал</w:t>
      </w:r>
      <w:r w:rsidR="00523353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2E20B7">
        <w:rPr>
          <w:rFonts w:ascii="Times New Roman" w:hAnsi="Times New Roman" w:cs="Times New Roman"/>
          <w:sz w:val="28"/>
          <w:szCs w:val="28"/>
          <w:lang w:val="tt-RU"/>
        </w:rPr>
        <w:t>р өчен кайткан китаплар ,</w:t>
      </w:r>
      <w:r w:rsidR="002E20B7" w:rsidRPr="002E20B7">
        <w:rPr>
          <w:rFonts w:ascii="Times New Roman" w:hAnsi="Times New Roman" w:cs="Times New Roman"/>
          <w:sz w:val="28"/>
          <w:szCs w:val="28"/>
          <w:lang w:val="tt-RU"/>
        </w:rPr>
        <w:t>ж</w:t>
      </w:r>
      <w:r w:rsidR="002E20B7">
        <w:rPr>
          <w:rFonts w:ascii="Times New Roman" w:hAnsi="Times New Roman" w:cs="Times New Roman"/>
          <w:sz w:val="28"/>
          <w:szCs w:val="28"/>
          <w:lang w:val="tt-RU"/>
        </w:rPr>
        <w:t>урналл</w:t>
      </w:r>
      <w:r w:rsidR="00523353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2E20B7">
        <w:rPr>
          <w:rFonts w:ascii="Times New Roman" w:hAnsi="Times New Roman" w:cs="Times New Roman"/>
          <w:sz w:val="28"/>
          <w:szCs w:val="28"/>
          <w:lang w:val="tt-RU"/>
        </w:rPr>
        <w:t>рга  күзәтү ясадык</w:t>
      </w:r>
      <w:r w:rsidR="00523353">
        <w:rPr>
          <w:rFonts w:ascii="Times New Roman" w:hAnsi="Times New Roman" w:cs="Times New Roman"/>
          <w:sz w:val="28"/>
          <w:szCs w:val="28"/>
          <w:lang w:val="tt-RU"/>
        </w:rPr>
        <w:t>. Журналда кайткан скан</w:t>
      </w:r>
      <w:r w:rsidR="002E20B7">
        <w:rPr>
          <w:rFonts w:ascii="Times New Roman" w:hAnsi="Times New Roman" w:cs="Times New Roman"/>
          <w:sz w:val="28"/>
          <w:szCs w:val="28"/>
          <w:lang w:val="tt-RU"/>
        </w:rPr>
        <w:t>ворд</w:t>
      </w:r>
      <w:r w:rsidR="0052335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2E20B7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ларны,ребусларны чиштек.  </w:t>
      </w:r>
      <w:r>
        <w:rPr>
          <w:rFonts w:ascii="Times New Roman" w:hAnsi="Times New Roman" w:cs="Times New Roman"/>
          <w:sz w:val="28"/>
          <w:szCs w:val="28"/>
          <w:lang w:val="tt-RU"/>
        </w:rPr>
        <w:t>Мурз</w:t>
      </w:r>
      <w:r w:rsidR="00523353">
        <w:rPr>
          <w:rFonts w:ascii="Times New Roman" w:hAnsi="Times New Roman" w:cs="Times New Roman"/>
          <w:sz w:val="28"/>
          <w:szCs w:val="28"/>
          <w:lang w:val="tt-RU"/>
        </w:rPr>
        <w:t>илка” , “ Сабантуй” журналларын</w:t>
      </w:r>
      <w:r>
        <w:rPr>
          <w:rFonts w:ascii="Times New Roman" w:hAnsi="Times New Roman" w:cs="Times New Roman"/>
          <w:sz w:val="28"/>
          <w:szCs w:val="28"/>
          <w:lang w:val="tt-RU"/>
        </w:rPr>
        <w:t>дагы әдәби кроссвордларга җавап эзләргә яраталар.Бу алымны китапханә дәрес</w:t>
      </w:r>
      <w:r w:rsidR="00523353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ләрендә дә кулланабыз.Бу балала</w:t>
      </w:r>
      <w:r w:rsidR="00523353">
        <w:rPr>
          <w:rFonts w:ascii="Times New Roman" w:hAnsi="Times New Roman" w:cs="Times New Roman"/>
          <w:sz w:val="28"/>
          <w:szCs w:val="28"/>
          <w:lang w:val="tt-RU"/>
        </w:rPr>
        <w:t>рның китап белән ныграк кызыксы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нуына китерә торган нәтиҗәле чара. </w:t>
      </w:r>
    </w:p>
    <w:p w:rsidR="00A80D7F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</w:p>
    <w:p w:rsidR="00A80D7F" w:rsidRPr="00931FFB" w:rsidRDefault="002A3728" w:rsidP="00A80D7F">
      <w:pPr>
        <w:spacing w:after="3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80D7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B492C">
        <w:rPr>
          <w:rFonts w:ascii="Times New Roman" w:hAnsi="Times New Roman" w:cs="Times New Roman"/>
          <w:b/>
          <w:sz w:val="28"/>
          <w:szCs w:val="28"/>
          <w:lang w:val="tt-RU"/>
        </w:rPr>
        <w:t>Бөек Җиңүнең 7</w:t>
      </w:r>
      <w:r w:rsidR="008E6D0C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="00A80D7F" w:rsidRPr="00931FF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еллыгы уңаеннан  эш. </w:t>
      </w:r>
    </w:p>
    <w:p w:rsidR="00A80D7F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B492C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Авылыбызда </w:t>
      </w:r>
      <w:r w:rsidR="00043781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сугыш,31 тыл ветераны  я</w:t>
      </w:r>
      <w:r w:rsidR="00012ADE">
        <w:rPr>
          <w:rFonts w:ascii="Times New Roman" w:hAnsi="Times New Roman" w:cs="Times New Roman"/>
          <w:sz w:val="28"/>
          <w:szCs w:val="28"/>
          <w:lang w:val="tt-RU"/>
        </w:rPr>
        <w:t>ши .</w:t>
      </w:r>
      <w:r w:rsidR="001B492C">
        <w:rPr>
          <w:rFonts w:ascii="Times New Roman" w:hAnsi="Times New Roman" w:cs="Times New Roman"/>
          <w:sz w:val="28"/>
          <w:szCs w:val="28"/>
          <w:lang w:val="tt-RU"/>
        </w:rPr>
        <w:t>Бу абый-апаларның күбесе һәйкәл янына чыга алмый инде.</w:t>
      </w:r>
    </w:p>
    <w:p w:rsidR="001444FD" w:rsidRPr="001444FD" w:rsidRDefault="001444FD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 авылдан сугышка 212 кеше киткән ,шуларның 108 нә кире әйләнеп кайтырга насыйп булмый.Шулар хөрмәтенә “</w:t>
      </w:r>
      <w:r w:rsidRPr="004B4B9F">
        <w:rPr>
          <w:rFonts w:ascii="Times New Roman" w:hAnsi="Times New Roman" w:cs="Times New Roman"/>
          <w:b/>
          <w:sz w:val="28"/>
          <w:szCs w:val="28"/>
          <w:lang w:val="tt-RU"/>
        </w:rPr>
        <w:t>Үл</w:t>
      </w:r>
      <w:r w:rsidR="004B4B9F"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  <w:r w:rsidRPr="004B4B9F">
        <w:rPr>
          <w:rFonts w:ascii="Times New Roman" w:hAnsi="Times New Roman" w:cs="Times New Roman"/>
          <w:b/>
          <w:sz w:val="28"/>
          <w:szCs w:val="28"/>
          <w:lang w:val="tt-RU"/>
        </w:rPr>
        <w:t>мс</w:t>
      </w:r>
      <w:r w:rsidR="004B4B9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ез </w:t>
      </w:r>
      <w:r w:rsidRPr="004B4B9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полк</w:t>
      </w:r>
      <w:r>
        <w:rPr>
          <w:rFonts w:ascii="Times New Roman" w:hAnsi="Times New Roman" w:cs="Times New Roman"/>
          <w:sz w:val="28"/>
          <w:szCs w:val="28"/>
          <w:lang w:val="tt-RU"/>
        </w:rPr>
        <w:t>”акциясе</w:t>
      </w:r>
      <w:r w:rsidR="00733993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305E4">
        <w:rPr>
          <w:rFonts w:ascii="Times New Roman" w:hAnsi="Times New Roman" w:cs="Times New Roman"/>
          <w:sz w:val="28"/>
          <w:szCs w:val="28"/>
          <w:lang w:val="tt-RU"/>
        </w:rPr>
        <w:t>Һәйкәл янында митинг</w:t>
      </w:r>
      <w:r w:rsidR="004B4B9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33993">
        <w:rPr>
          <w:rFonts w:ascii="Times New Roman" w:hAnsi="Times New Roman" w:cs="Times New Roman"/>
          <w:sz w:val="28"/>
          <w:szCs w:val="28"/>
          <w:lang w:val="tt-RU"/>
        </w:rPr>
        <w:t>үтте.</w:t>
      </w:r>
      <w:r w:rsidR="007D6F6D">
        <w:rPr>
          <w:rFonts w:ascii="Times New Roman" w:hAnsi="Times New Roman" w:cs="Times New Roman"/>
          <w:sz w:val="28"/>
          <w:szCs w:val="28"/>
          <w:lang w:val="tt-RU"/>
        </w:rPr>
        <w:t xml:space="preserve"> Сәлимов Хәсән абый  сугыш хатирәләрен искә төшерде.Авылдашларга  мондый афәтнең бүтән килмәвен теләде. </w:t>
      </w:r>
      <w:r w:rsidR="00733993">
        <w:rPr>
          <w:rFonts w:ascii="Times New Roman" w:hAnsi="Times New Roman" w:cs="Times New Roman"/>
          <w:sz w:val="28"/>
          <w:szCs w:val="28"/>
          <w:lang w:val="tt-RU"/>
        </w:rPr>
        <w:t>Кич сугыш һәм тыл ветераннары өчен авыз ачу</w:t>
      </w:r>
      <w:r w:rsidR="004B4B9F">
        <w:rPr>
          <w:rFonts w:ascii="Times New Roman" w:hAnsi="Times New Roman" w:cs="Times New Roman"/>
          <w:sz w:val="28"/>
          <w:szCs w:val="28"/>
          <w:lang w:val="tt-RU"/>
        </w:rPr>
        <w:t xml:space="preserve"> мәҗелесе </w:t>
      </w:r>
      <w:r w:rsidR="00733993">
        <w:rPr>
          <w:rFonts w:ascii="Times New Roman" w:hAnsi="Times New Roman" w:cs="Times New Roman"/>
          <w:sz w:val="28"/>
          <w:szCs w:val="28"/>
          <w:lang w:val="tt-RU"/>
        </w:rPr>
        <w:t xml:space="preserve"> үткәрелде.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80D7F" w:rsidRDefault="00012ADE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Балаларда  патриотик  рух  тәрбияләү  м әсьәләсе  барвакытта  да  көн темасыннан  төшеп  калганы  юк .  Без , китапханәчеләр  моны  яхшы  аңлап  эшлибез . Балалар  өчен  китапханәдә  “  </w:t>
      </w:r>
      <w:r w:rsidR="00A80D7F" w:rsidRPr="003104CC">
        <w:rPr>
          <w:rFonts w:ascii="Times New Roman" w:hAnsi="Times New Roman" w:cs="Times New Roman"/>
          <w:b/>
          <w:sz w:val="28"/>
          <w:szCs w:val="28"/>
          <w:lang w:val="tt-RU"/>
        </w:rPr>
        <w:t>Бу   китаплар  дәһшәтле  сугыш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A80D7F" w:rsidRPr="003104CC">
        <w:rPr>
          <w:rFonts w:ascii="Times New Roman" w:hAnsi="Times New Roman" w:cs="Times New Roman"/>
          <w:b/>
          <w:sz w:val="28"/>
          <w:szCs w:val="28"/>
          <w:lang w:val="tt-RU"/>
        </w:rPr>
        <w:t>еллары  турында  сөйләр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! ”</w:t>
      </w:r>
      <w:r w:rsidR="00A80D7F">
        <w:rPr>
          <w:lang w:val="tt-RU"/>
        </w:rPr>
        <w:t xml:space="preserve">     </w:t>
      </w:r>
      <w:r w:rsidR="00A80D7F" w:rsidRPr="00CA2D2B">
        <w:rPr>
          <w:rFonts w:ascii="Times New Roman" w:hAnsi="Times New Roman" w:cs="Times New Roman"/>
          <w:sz w:val="28"/>
          <w:szCs w:val="28"/>
          <w:lang w:val="tt-RU"/>
        </w:rPr>
        <w:t>дигән  китаплар  җыелмасы</w:t>
      </w:r>
      <w:r w:rsidR="00A80D7F">
        <w:rPr>
          <w:lang w:val="tt-RU"/>
        </w:rPr>
        <w:t xml:space="preserve">  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куелган  тартма  </w:t>
      </w:r>
      <w:r w:rsidR="00A80D7F">
        <w:rPr>
          <w:lang w:val="tt-RU"/>
        </w:rPr>
        <w:t xml:space="preserve">  </w:t>
      </w:r>
      <w:r w:rsidR="00A80D7F" w:rsidRPr="00CA2D2B">
        <w:rPr>
          <w:rFonts w:ascii="Times New Roman" w:hAnsi="Times New Roman" w:cs="Times New Roman"/>
          <w:sz w:val="28"/>
          <w:szCs w:val="28"/>
          <w:lang w:val="tt-RU"/>
        </w:rPr>
        <w:t>укучыларга  уңайлы  урынга  куелган</w:t>
      </w:r>
      <w:r w:rsidR="00A80D7F" w:rsidRPr="00CA2D2B">
        <w:rPr>
          <w:rFonts w:ascii="Times New Roman" w:hAnsi="Times New Roman" w:cs="Times New Roman"/>
          <w:lang w:val="tt-RU"/>
        </w:rPr>
        <w:t xml:space="preserve"> .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Ул</w:t>
      </w:r>
      <w:r w:rsidR="00A80D7F">
        <w:rPr>
          <w:rFonts w:ascii="Times New Roman" w:hAnsi="Times New Roman" w:cs="Times New Roman"/>
          <w:lang w:val="tt-RU"/>
        </w:rPr>
        <w:t xml:space="preserve">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укучыларга даими  тәкъдим  ител</w:t>
      </w:r>
      <w:r w:rsidR="001B492C">
        <w:rPr>
          <w:rFonts w:ascii="Times New Roman" w:hAnsi="Times New Roman" w:cs="Times New Roman"/>
          <w:sz w:val="28"/>
          <w:szCs w:val="28"/>
          <w:lang w:val="tt-RU"/>
        </w:rPr>
        <w:t>ә.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p w:rsidR="00A80D7F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</w:p>
    <w:p w:rsidR="00C7258C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523353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80D7F" w:rsidRPr="00866400" w:rsidRDefault="00207D53" w:rsidP="00A80D7F">
      <w:pPr>
        <w:spacing w:after="3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80D7F" w:rsidRPr="002A3728" w:rsidRDefault="002A3728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="00A80D7F" w:rsidRPr="002A3728">
        <w:rPr>
          <w:rFonts w:ascii="Times New Roman" w:hAnsi="Times New Roman" w:cs="Times New Roman"/>
          <w:b/>
          <w:sz w:val="32"/>
          <w:szCs w:val="32"/>
          <w:lang w:val="tt-RU"/>
        </w:rPr>
        <w:t>Төрле  темаларга эш.</w:t>
      </w:r>
    </w:p>
    <w:p w:rsidR="00A80D7F" w:rsidRPr="007B1B6D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80D7F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 w:rsidRPr="007B1B6D">
        <w:rPr>
          <w:rFonts w:ascii="Times New Roman" w:hAnsi="Times New Roman" w:cs="Times New Roman"/>
          <w:sz w:val="28"/>
          <w:szCs w:val="28"/>
          <w:lang w:val="tt-RU"/>
        </w:rPr>
        <w:t>Түбән Каманың  туган көненә багышлап “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B1B6D">
        <w:rPr>
          <w:rFonts w:ascii="Times New Roman" w:hAnsi="Times New Roman" w:cs="Times New Roman"/>
          <w:b/>
          <w:sz w:val="28"/>
          <w:szCs w:val="28"/>
          <w:lang w:val="tt-RU"/>
        </w:rPr>
        <w:t>Түбән Кама  йөрәгем түрендә “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дигән китап күргәзмәсе</w:t>
      </w:r>
      <w:r w:rsidR="00202F6E">
        <w:rPr>
          <w:rFonts w:ascii="Times New Roman" w:hAnsi="Times New Roman" w:cs="Times New Roman"/>
          <w:sz w:val="28"/>
          <w:szCs w:val="28"/>
          <w:lang w:val="tt-RU"/>
        </w:rPr>
        <w:t xml:space="preserve"> эшен дәвам итә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 Анда 28 китап һәм периодика материалы куелды. 1 бүлек :  </w:t>
      </w:r>
      <w:r w:rsidRPr="007B1B6D">
        <w:rPr>
          <w:rFonts w:ascii="Times New Roman" w:hAnsi="Times New Roman" w:cs="Times New Roman"/>
          <w:b/>
          <w:sz w:val="28"/>
          <w:szCs w:val="28"/>
          <w:lang w:val="tt-RU"/>
        </w:rPr>
        <w:t>Тарихи сәхифә 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Анда Түбән Каманың төзелә башлавы ,иң беренче төзүчеләре  турында мәгълүмат бирелгән.  </w:t>
      </w:r>
      <w:r w:rsidRPr="007B1B6D">
        <w:rPr>
          <w:rFonts w:ascii="Times New Roman" w:hAnsi="Times New Roman" w:cs="Times New Roman"/>
          <w:b/>
          <w:sz w:val="28"/>
          <w:szCs w:val="28"/>
          <w:lang w:val="tt-RU"/>
        </w:rPr>
        <w:t>“ Хөрмәткә лаек шәһес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7B1B6D">
        <w:rPr>
          <w:rFonts w:ascii="Times New Roman" w:hAnsi="Times New Roman" w:cs="Times New Roman"/>
          <w:b/>
          <w:sz w:val="28"/>
          <w:szCs w:val="28"/>
          <w:lang w:val="tt-RU"/>
        </w:rPr>
        <w:t>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  дигән 2 бүлеккә  күренекле кешеләр,химия,шин заводы ветераннары </w:t>
      </w:r>
      <w:r w:rsidR="005A144A">
        <w:rPr>
          <w:rFonts w:ascii="Times New Roman" w:hAnsi="Times New Roman" w:cs="Times New Roman"/>
          <w:sz w:val="28"/>
          <w:szCs w:val="28"/>
          <w:lang w:val="tt-RU"/>
        </w:rPr>
        <w:t>ту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рында материаллар куелган. 3 бүлек “ </w:t>
      </w:r>
      <w:r w:rsidRPr="007B1B6D">
        <w:rPr>
          <w:rFonts w:ascii="Times New Roman" w:hAnsi="Times New Roman" w:cs="Times New Roman"/>
          <w:b/>
          <w:sz w:val="28"/>
          <w:szCs w:val="28"/>
          <w:lang w:val="tt-RU"/>
        </w:rPr>
        <w:t>Шәһәребез китап яза “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дигән бүлеккә шәһәребезнең язучылары,шагыйрьләре  иҗаты , аларның китаплары куелган. Китап күргәзмәсендәге материаллар яңа периодика мәкаләләре белән тулыландырылганнар. Китап күргәзмәсенә күзәтуләр, әңгәмәләр ясалды. </w:t>
      </w:r>
    </w:p>
    <w:p w:rsidR="00733993" w:rsidRDefault="00733993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Default="005172BE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Һәр елны июл</w:t>
      </w:r>
      <w:r w:rsidRPr="005172B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аенда авылыбызда авыл җ</w:t>
      </w:r>
      <w:r w:rsidR="0053150D">
        <w:rPr>
          <w:rFonts w:ascii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hAnsi="Times New Roman" w:cs="Times New Roman"/>
          <w:sz w:val="28"/>
          <w:szCs w:val="28"/>
          <w:lang w:val="tt-RU"/>
        </w:rPr>
        <w:t>ены үтә.Быегы җыен үзенчә матур һәм истәлекле булды.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="00733993">
        <w:rPr>
          <w:rFonts w:ascii="Times New Roman" w:hAnsi="Times New Roman" w:cs="Times New Roman"/>
          <w:b/>
          <w:sz w:val="28"/>
          <w:szCs w:val="28"/>
          <w:lang w:val="tt-RU"/>
        </w:rPr>
        <w:t>Камыр батыр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="0073399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33993">
        <w:rPr>
          <w:rFonts w:ascii="Times New Roman" w:hAnsi="Times New Roman" w:cs="Times New Roman"/>
          <w:sz w:val="28"/>
          <w:szCs w:val="28"/>
          <w:lang w:val="tt-RU"/>
        </w:rPr>
        <w:t xml:space="preserve">әкияте буенча сәхнәләштерелгән тамаша  төрле мавыктыргыч </w:t>
      </w:r>
      <w:r>
        <w:rPr>
          <w:rFonts w:ascii="Times New Roman" w:hAnsi="Times New Roman" w:cs="Times New Roman"/>
          <w:sz w:val="28"/>
          <w:szCs w:val="28"/>
          <w:lang w:val="tt-RU"/>
        </w:rPr>
        <w:t>спорт уеннары белән дәвам итте.</w:t>
      </w:r>
    </w:p>
    <w:p w:rsidR="000315AE" w:rsidRPr="005172BE" w:rsidRDefault="000315AE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Өлкәннәр көнендә “ </w:t>
      </w:r>
      <w:r w:rsidR="00733993">
        <w:rPr>
          <w:rFonts w:ascii="Times New Roman" w:hAnsi="Times New Roman" w:cs="Times New Roman"/>
          <w:b/>
          <w:sz w:val="28"/>
          <w:szCs w:val="28"/>
          <w:lang w:val="tt-RU"/>
        </w:rPr>
        <w:t>Күңелләрдә һаман яз әле</w:t>
      </w:r>
      <w:r w:rsidRPr="00F701E4"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дигән өлкәннәрне хөрмәтләү кичәсе  уздырдык. Алар бу кичәдә бик күп җылы сүзләр, күңел-ләргә үтеп керердәй шигырьләр тың</w:t>
      </w:r>
      <w:r w:rsidR="00866400">
        <w:rPr>
          <w:rFonts w:ascii="Times New Roman" w:hAnsi="Times New Roman" w:cs="Times New Roman"/>
          <w:sz w:val="28"/>
          <w:szCs w:val="28"/>
          <w:lang w:val="tt-RU"/>
        </w:rPr>
        <w:t xml:space="preserve">ладылар. </w:t>
      </w:r>
      <w:r>
        <w:rPr>
          <w:rFonts w:ascii="Times New Roman" w:hAnsi="Times New Roman" w:cs="Times New Roman"/>
          <w:sz w:val="28"/>
          <w:szCs w:val="28"/>
          <w:lang w:val="tt-RU"/>
        </w:rPr>
        <w:t>серләре бе</w:t>
      </w:r>
      <w:r w:rsidR="003956AD">
        <w:rPr>
          <w:rFonts w:ascii="Times New Roman" w:hAnsi="Times New Roman" w:cs="Times New Roman"/>
          <w:sz w:val="28"/>
          <w:szCs w:val="28"/>
          <w:lang w:val="tt-RU"/>
        </w:rPr>
        <w:t>лән уртаклаштылар , аралашып,рә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хәтләнеп ял иттеләр. </w:t>
      </w:r>
    </w:p>
    <w:p w:rsidR="002B5A63" w:rsidRDefault="002B5A63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2B5A63" w:rsidRPr="002B5A63" w:rsidRDefault="002B5A63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Китапханәдә “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Т</w:t>
      </w:r>
      <w:r w:rsidRPr="002B5A63">
        <w:rPr>
          <w:rFonts w:ascii="Times New Roman" w:hAnsi="Times New Roman" w:cs="Times New Roman"/>
          <w:b/>
          <w:sz w:val="28"/>
          <w:szCs w:val="28"/>
          <w:lang w:val="tt-RU"/>
        </w:rPr>
        <w:t>атарча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2B5A6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диктант</w:t>
      </w: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2B5A63">
        <w:rPr>
          <w:rFonts w:ascii="Times New Roman" w:hAnsi="Times New Roman" w:cs="Times New Roman"/>
          <w:b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>” ак</w:t>
      </w:r>
      <w:r w:rsidRPr="002B5A63">
        <w:rPr>
          <w:rFonts w:ascii="Times New Roman" w:hAnsi="Times New Roman" w:cs="Times New Roman"/>
          <w:sz w:val="28"/>
          <w:szCs w:val="28"/>
          <w:lang w:val="tt-RU"/>
        </w:rPr>
        <w:t>циясе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үтте.Акциядә авылыбызның урта,өлкән яшьтәге апалары катнашты.</w:t>
      </w:r>
    </w:p>
    <w:p w:rsidR="00A80D7F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Pr="00E41989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Pr="00E41989" w:rsidRDefault="00A80D7F" w:rsidP="00A80D7F">
      <w:pPr>
        <w:spacing w:after="30"/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Default="00A80D7F" w:rsidP="00A80D7F">
      <w:pPr>
        <w:spacing w:after="30"/>
        <w:rPr>
          <w:rFonts w:ascii="Times New Roman" w:hAnsi="Times New Roman" w:cs="Times New Roman"/>
          <w:sz w:val="28"/>
          <w:szCs w:val="32"/>
          <w:lang w:val="tt-RU"/>
        </w:rPr>
      </w:pPr>
    </w:p>
    <w:p w:rsidR="00A80D7F" w:rsidRPr="00060504" w:rsidRDefault="00B1337E" w:rsidP="00060504">
      <w:pPr>
        <w:spacing w:after="3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tt-RU"/>
        </w:rPr>
        <w:t>5.Спра</w:t>
      </w:r>
      <w:r w:rsidR="00060504">
        <w:rPr>
          <w:rFonts w:ascii="Times New Roman" w:hAnsi="Times New Roman" w:cs="Times New Roman"/>
          <w:b/>
          <w:sz w:val="40"/>
          <w:szCs w:val="40"/>
          <w:lang w:val="tt-RU"/>
        </w:rPr>
        <w:t>вочно-библиографическая</w:t>
      </w:r>
      <w:r w:rsidR="0053150D">
        <w:rPr>
          <w:rFonts w:ascii="Times New Roman" w:hAnsi="Times New Roman" w:cs="Times New Roman"/>
          <w:b/>
          <w:sz w:val="40"/>
          <w:szCs w:val="40"/>
          <w:lang w:val="tt-RU"/>
        </w:rPr>
        <w:t xml:space="preserve"> </w:t>
      </w:r>
      <w:r w:rsidR="00060504">
        <w:rPr>
          <w:rFonts w:ascii="Times New Roman" w:hAnsi="Times New Roman" w:cs="Times New Roman"/>
          <w:b/>
          <w:sz w:val="40"/>
          <w:szCs w:val="40"/>
          <w:lang w:val="tt-RU"/>
        </w:rPr>
        <w:t xml:space="preserve"> и информа</w:t>
      </w:r>
      <w:proofErr w:type="spellStart"/>
      <w:r w:rsidR="00060504">
        <w:rPr>
          <w:rFonts w:ascii="Times New Roman" w:hAnsi="Times New Roman" w:cs="Times New Roman"/>
          <w:b/>
          <w:sz w:val="40"/>
          <w:szCs w:val="40"/>
        </w:rPr>
        <w:t>ционная</w:t>
      </w:r>
      <w:proofErr w:type="spellEnd"/>
      <w:r w:rsidR="0053150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60504">
        <w:rPr>
          <w:rFonts w:ascii="Times New Roman" w:hAnsi="Times New Roman" w:cs="Times New Roman"/>
          <w:b/>
          <w:sz w:val="40"/>
          <w:szCs w:val="40"/>
        </w:rPr>
        <w:t xml:space="preserve"> работа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Pr="0088721B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В  библиотеке  ведется   систематический  и алфавитные  каталоги , сис-тематический    каталог  для  5 –11 кл . Ведется газетно –журнальная  кар-тотека  статей , они  постоянно  обновляется  новыми  материалами  . Введены новые  рубрики  “   К  7</w:t>
      </w:r>
      <w:r w:rsidR="0063144C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ле</w:t>
      </w:r>
      <w:r w:rsidR="0088721B">
        <w:rPr>
          <w:rFonts w:ascii="Times New Roman" w:hAnsi="Times New Roman" w:cs="Times New Roman"/>
          <w:sz w:val="28"/>
          <w:szCs w:val="28"/>
          <w:lang w:val="tt-RU"/>
        </w:rPr>
        <w:t xml:space="preserve">тию  Великой  Победы “  , “ 2016г-Год  кино “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Ведется  картотека   “ Наш  край – наша  гордость ”   Здесь  собираются материалы  о  сель \ хоз-ве ;  о промышленности  ;  о  здраво- “ хранении ;  о культуре ;  о  образовании  и  др .  Здесь  собираются  также  материалы  о знаменитых  людях  нашего  края  ,  нашей  деревни . Введены  новые  рубрики  “   Газета “ Туган як “ к юбилею  Победы “    Постоянно  пополняется  материалами      папки  из  газетных  материалов  :   “ Р . Вале-ев ” , “  А.Хамзин -күпкырлы  талант  иясе ” , “  Р . Ганиев ” ,   “Наши  люди – наша  гордость  ”   “ Мунча ташы</w:t>
      </w:r>
      <w:r w:rsidR="0088721B">
        <w:rPr>
          <w:rFonts w:ascii="Times New Roman" w:hAnsi="Times New Roman" w:cs="Times New Roman"/>
          <w:sz w:val="28"/>
          <w:szCs w:val="28"/>
          <w:lang w:val="tt-RU"/>
        </w:rPr>
        <w:t xml:space="preserve"> ” , “Казан  егетләре ” ,”Играй,гармон</w:t>
      </w:r>
      <w:r w:rsidR="008872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8721B">
        <w:rPr>
          <w:rFonts w:ascii="Times New Roman" w:hAnsi="Times New Roman" w:cs="Times New Roman"/>
          <w:sz w:val="28"/>
          <w:szCs w:val="28"/>
          <w:lang w:val="tt-RU"/>
        </w:rPr>
        <w:t>“</w:t>
      </w:r>
    </w:p>
    <w:p w:rsidR="00A80D7F" w:rsidRPr="000A550D" w:rsidRDefault="007D6F6D" w:rsidP="00A8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Альбомы   :   “О  нашем  селе  на  страницах  печати ” . “  Душа  у  тебя  поет ,  мой  Ташлык   ”  ( Күңел  җырлый  синдә , Ташлык ! ), “ Матур  эшләребез  бар  ”  . и  др .  В  этом  году </w:t>
      </w:r>
      <w:r w:rsidR="00A80D7F">
        <w:rPr>
          <w:rFonts w:ascii="Times New Roman" w:hAnsi="Times New Roman" w:cs="Times New Roman"/>
          <w:sz w:val="28"/>
          <w:szCs w:val="28"/>
        </w:rPr>
        <w:t xml:space="preserve">  обновила  папки   , посвященный  ВОВ       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>Спасибо  Вам , ветераны !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A80D7F">
        <w:rPr>
          <w:rFonts w:ascii="Times New Roman" w:hAnsi="Times New Roman" w:cs="Times New Roman"/>
          <w:sz w:val="28"/>
          <w:szCs w:val="28"/>
        </w:rPr>
        <w:t xml:space="preserve"> Здесь  собраны    списки   ветеранов  тыловиков</w:t>
      </w:r>
      <w:proofErr w:type="gramStart"/>
      <w:r w:rsidR="00A80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0D7F">
        <w:rPr>
          <w:rFonts w:ascii="Times New Roman" w:hAnsi="Times New Roman" w:cs="Times New Roman"/>
          <w:sz w:val="28"/>
          <w:szCs w:val="28"/>
        </w:rPr>
        <w:t xml:space="preserve"> заново  печатала  материалы  о  ветеранах  ВОВ  с  фотокарточками .              Альбом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Все еще ждем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(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Һ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="00A80D7F">
        <w:rPr>
          <w:rFonts w:ascii="Times New Roman" w:hAnsi="Times New Roman" w:cs="Times New Roman"/>
          <w:sz w:val="28"/>
          <w:szCs w:val="28"/>
        </w:rPr>
        <w:t xml:space="preserve"> к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A80D7F">
        <w:rPr>
          <w:rFonts w:ascii="Times New Roman" w:hAnsi="Times New Roman" w:cs="Times New Roman"/>
          <w:sz w:val="28"/>
          <w:szCs w:val="28"/>
        </w:rPr>
        <w:t>т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80D7F">
        <w:rPr>
          <w:rFonts w:ascii="Times New Roman" w:hAnsi="Times New Roman" w:cs="Times New Roman"/>
          <w:sz w:val="28"/>
          <w:szCs w:val="28"/>
        </w:rPr>
        <w:t xml:space="preserve">м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A80D7F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80D7F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кайтыр</w:t>
      </w:r>
      <w:proofErr w:type="spellEnd"/>
      <w:r w:rsidR="00A8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="00A80D7F">
        <w:rPr>
          <w:rFonts w:ascii="Times New Roman" w:hAnsi="Times New Roman" w:cs="Times New Roman"/>
          <w:sz w:val="28"/>
          <w:szCs w:val="28"/>
        </w:rPr>
        <w:t xml:space="preserve"> …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A80D7F">
        <w:rPr>
          <w:rFonts w:ascii="Times New Roman" w:hAnsi="Times New Roman" w:cs="Times New Roman"/>
          <w:sz w:val="28"/>
          <w:szCs w:val="28"/>
        </w:rPr>
        <w:t xml:space="preserve"> Альбом </w:t>
      </w:r>
      <w:r w:rsidR="00A80D7F">
        <w:rPr>
          <w:rFonts w:ascii="Times New Roman" w:hAnsi="Times New Roman" w:cs="Times New Roman"/>
          <w:sz w:val="28"/>
          <w:szCs w:val="28"/>
        </w:rPr>
        <w:lastRenderedPageBreak/>
        <w:t xml:space="preserve">посвящается детям войны  нашей деревни .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</w:t>
      </w:r>
      <w:r w:rsidR="00A80D7F">
        <w:rPr>
          <w:rFonts w:ascii="Times New Roman" w:hAnsi="Times New Roman" w:cs="Times New Roman"/>
          <w:sz w:val="28"/>
          <w:szCs w:val="28"/>
        </w:rPr>
        <w:t xml:space="preserve"> Все грамоты , дипломы , благодарности  , полученные  библиотекой   за  хорошую  работу  собраны  в файловую  папку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Дипл</w:t>
      </w:r>
      <w:proofErr w:type="spellEnd"/>
      <w:r w:rsidR="00A80D7F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A80D7F">
        <w:rPr>
          <w:rFonts w:ascii="Times New Roman" w:hAnsi="Times New Roman" w:cs="Times New Roman"/>
          <w:sz w:val="28"/>
          <w:szCs w:val="28"/>
        </w:rPr>
        <w:t xml:space="preserve">мы , грамоты 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Ташлыкской</w:t>
      </w:r>
      <w:proofErr w:type="spellEnd"/>
      <w:r w:rsidR="00A80D7F">
        <w:rPr>
          <w:rFonts w:ascii="Times New Roman" w:hAnsi="Times New Roman" w:cs="Times New Roman"/>
          <w:sz w:val="28"/>
          <w:szCs w:val="28"/>
        </w:rPr>
        <w:t xml:space="preserve">  сельской   библиотеки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.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</w:t>
      </w:r>
      <w:r w:rsidR="0088721B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A80D7F">
        <w:rPr>
          <w:rFonts w:ascii="Times New Roman" w:hAnsi="Times New Roman" w:cs="Times New Roman"/>
          <w:sz w:val="28"/>
          <w:szCs w:val="28"/>
        </w:rPr>
        <w:t xml:space="preserve"> альбом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</w:rPr>
        <w:t xml:space="preserve">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Истории  библиотеки 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 ,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пополняется</w:t>
      </w:r>
      <w:r w:rsidR="00F764DC">
        <w:rPr>
          <w:rFonts w:ascii="Times New Roman" w:hAnsi="Times New Roman" w:cs="Times New Roman"/>
          <w:sz w:val="28"/>
          <w:szCs w:val="28"/>
        </w:rPr>
        <w:t xml:space="preserve">  альбом  новыми </w:t>
      </w:r>
      <w:proofErr w:type="spellStart"/>
      <w:r w:rsidR="00F764DC">
        <w:rPr>
          <w:rFonts w:ascii="Times New Roman" w:hAnsi="Times New Roman" w:cs="Times New Roman"/>
          <w:sz w:val="28"/>
          <w:szCs w:val="28"/>
        </w:rPr>
        <w:t>баитами</w:t>
      </w:r>
      <w:proofErr w:type="spellEnd"/>
      <w:r w:rsidR="00F764DC">
        <w:rPr>
          <w:rFonts w:ascii="Times New Roman" w:hAnsi="Times New Roman" w:cs="Times New Roman"/>
          <w:sz w:val="28"/>
          <w:szCs w:val="28"/>
        </w:rPr>
        <w:t xml:space="preserve">-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F76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Авылым</w:t>
      </w:r>
      <w:proofErr w:type="spellEnd"/>
      <w:r w:rsidR="00A80D7F">
        <w:rPr>
          <w:rFonts w:ascii="Times New Roman" w:hAnsi="Times New Roman" w:cs="Times New Roman"/>
          <w:sz w:val="28"/>
          <w:szCs w:val="28"/>
        </w:rPr>
        <w:t xml:space="preserve">  б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етл</w:t>
      </w:r>
      <w:proofErr w:type="spellEnd"/>
      <w:r w:rsidR="00A80D7F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80D7F">
        <w:rPr>
          <w:rFonts w:ascii="Times New Roman" w:hAnsi="Times New Roman" w:cs="Times New Roman"/>
          <w:sz w:val="28"/>
          <w:szCs w:val="28"/>
        </w:rPr>
        <w:t xml:space="preserve">ре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( Баиты  нашего  села )                                                        Все  эти  работы  п</w:t>
      </w:r>
      <w:proofErr w:type="spellStart"/>
      <w:r w:rsidR="0088721B">
        <w:rPr>
          <w:rFonts w:ascii="Times New Roman" w:hAnsi="Times New Roman" w:cs="Times New Roman"/>
          <w:sz w:val="28"/>
          <w:szCs w:val="28"/>
        </w:rPr>
        <w:t>ечатаны</w:t>
      </w:r>
      <w:proofErr w:type="spellEnd"/>
      <w:r w:rsidR="0088721B">
        <w:rPr>
          <w:rFonts w:ascii="Times New Roman" w:hAnsi="Times New Roman" w:cs="Times New Roman"/>
          <w:sz w:val="28"/>
          <w:szCs w:val="28"/>
        </w:rPr>
        <w:t xml:space="preserve">  на  компьютере  и  сохранены</w:t>
      </w:r>
      <w:r w:rsidR="00A80D7F">
        <w:rPr>
          <w:rFonts w:ascii="Times New Roman" w:hAnsi="Times New Roman" w:cs="Times New Roman"/>
          <w:sz w:val="28"/>
          <w:szCs w:val="28"/>
        </w:rPr>
        <w:t xml:space="preserve">  там   на  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компь-ютере</w:t>
      </w:r>
      <w:proofErr w:type="spellEnd"/>
      <w:r w:rsidR="00A80D7F">
        <w:rPr>
          <w:rFonts w:ascii="Times New Roman" w:hAnsi="Times New Roman" w:cs="Times New Roman"/>
          <w:sz w:val="28"/>
          <w:szCs w:val="28"/>
        </w:rPr>
        <w:t xml:space="preserve">  .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Все материалы  сохраненные </w:t>
      </w:r>
      <w:r w:rsidR="008D6595">
        <w:rPr>
          <w:rFonts w:ascii="Times New Roman" w:hAnsi="Times New Roman" w:cs="Times New Roman"/>
          <w:sz w:val="28"/>
          <w:szCs w:val="28"/>
          <w:lang w:val="tt-RU"/>
        </w:rPr>
        <w:t xml:space="preserve"> на компютере  систематизированы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 в отделных  папках :   Например :    -годовые отчеты ; -годовые планы ; -фото с мероприятий  и т.д.  </w:t>
      </w:r>
      <w:r w:rsidR="00A80D7F">
        <w:rPr>
          <w:rFonts w:ascii="Times New Roman" w:hAnsi="Times New Roman" w:cs="Times New Roman"/>
          <w:sz w:val="28"/>
          <w:szCs w:val="28"/>
        </w:rPr>
        <w:t xml:space="preserve">  Газетные  статьи  о  нашей  библиотеке  собираются  в    файловую   папку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A80D7F">
        <w:rPr>
          <w:rFonts w:ascii="Times New Roman" w:hAnsi="Times New Roman" w:cs="Times New Roman"/>
          <w:sz w:val="28"/>
          <w:szCs w:val="28"/>
        </w:rPr>
        <w:t xml:space="preserve"> «  Наша  библиотека  на  страницах  печати »</w:t>
      </w:r>
      <w:proofErr w:type="gramStart"/>
      <w:r w:rsidR="00A80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При   повседневной   работе   с  читателями ,   при  выполнении  запросов  читателей  очень  помогают  эти  папки .  Ведется  тетрадь  учета  справок .  Всего</w:t>
      </w:r>
      <w:r w:rsidR="005742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B7138">
        <w:rPr>
          <w:rFonts w:ascii="Times New Roman" w:hAnsi="Times New Roman" w:cs="Times New Roman"/>
          <w:sz w:val="28"/>
          <w:szCs w:val="28"/>
          <w:lang w:val="tt-RU"/>
        </w:rPr>
        <w:t>50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справок.  Библиотечный  фонд  очень   хороший  ,  хороший  справочный  фонд  ,  что  позволяет  выполнить  почти   все   запросы   читателей .</w:t>
      </w:r>
    </w:p>
    <w:p w:rsidR="00536AD4" w:rsidRPr="008A656D" w:rsidRDefault="00536AD4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70"/>
        <w:gridCol w:w="676"/>
        <w:gridCol w:w="1070"/>
        <w:gridCol w:w="938"/>
        <w:gridCol w:w="1207"/>
        <w:gridCol w:w="1078"/>
        <w:gridCol w:w="954"/>
        <w:gridCol w:w="1110"/>
      </w:tblGrid>
      <w:tr w:rsidR="00A80D7F" w:rsidTr="00FE6BBD">
        <w:trPr>
          <w:trHeight w:val="255"/>
        </w:trPr>
        <w:tc>
          <w:tcPr>
            <w:tcW w:w="3214" w:type="dxa"/>
            <w:gridSpan w:val="4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Справки    </w:t>
            </w:r>
          </w:p>
        </w:tc>
        <w:tc>
          <w:tcPr>
            <w:tcW w:w="1070" w:type="dxa"/>
            <w:vMerge w:val="restart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Дни инф. Просм.</w:t>
            </w:r>
          </w:p>
        </w:tc>
        <w:tc>
          <w:tcPr>
            <w:tcW w:w="938" w:type="dxa"/>
            <w:vMerge w:val="restart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Дни библ.</w:t>
            </w:r>
          </w:p>
        </w:tc>
        <w:tc>
          <w:tcPr>
            <w:tcW w:w="1207" w:type="dxa"/>
            <w:vMerge w:val="restart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Библ.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, экскурс.</w:t>
            </w:r>
          </w:p>
        </w:tc>
        <w:tc>
          <w:tcPr>
            <w:tcW w:w="1078" w:type="dxa"/>
            <w:vMerge w:val="restart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Библ.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обзоры</w:t>
            </w:r>
          </w:p>
        </w:tc>
        <w:tc>
          <w:tcPr>
            <w:tcW w:w="954" w:type="dxa"/>
            <w:vMerge w:val="restart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Конс.</w:t>
            </w:r>
          </w:p>
        </w:tc>
        <w:tc>
          <w:tcPr>
            <w:tcW w:w="1110" w:type="dxa"/>
            <w:vMerge w:val="restart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Инф.по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радио ,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печать.телев.</w:t>
            </w:r>
          </w:p>
        </w:tc>
      </w:tr>
      <w:tr w:rsidR="00A80D7F" w:rsidTr="00FE6BBD">
        <w:trPr>
          <w:trHeight w:val="1020"/>
        </w:trPr>
        <w:tc>
          <w:tcPr>
            <w:tcW w:w="817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.    </w:t>
            </w:r>
          </w:p>
        </w:tc>
        <w:tc>
          <w:tcPr>
            <w:tcW w:w="851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Факт</w:t>
            </w:r>
          </w:p>
        </w:tc>
        <w:tc>
          <w:tcPr>
            <w:tcW w:w="870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Уточ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76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адр-би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бл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070" w:type="dxa"/>
            <w:vMerge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38" w:type="dxa"/>
            <w:vMerge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  <w:vMerge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078" w:type="dxa"/>
            <w:vMerge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54" w:type="dxa"/>
            <w:vMerge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110" w:type="dxa"/>
            <w:vMerge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80D7F" w:rsidTr="00FE6BBD">
        <w:tc>
          <w:tcPr>
            <w:tcW w:w="817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DB7138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  <w:r w:rsidR="00A80D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</w:p>
        </w:tc>
        <w:tc>
          <w:tcPr>
            <w:tcW w:w="851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2F2467" w:rsidP="00DB713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="00DB71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</w:t>
            </w:r>
          </w:p>
        </w:tc>
        <w:tc>
          <w:tcPr>
            <w:tcW w:w="870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DB7138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676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DB7138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1070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2F2467" w:rsidP="00DB713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="00DB71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938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--</w:t>
            </w:r>
          </w:p>
        </w:tc>
        <w:tc>
          <w:tcPr>
            <w:tcW w:w="1207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</w:p>
          <w:p w:rsidR="00A80D7F" w:rsidRDefault="002F2467" w:rsidP="00DB713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DB71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078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--</w:t>
            </w:r>
          </w:p>
        </w:tc>
        <w:tc>
          <w:tcPr>
            <w:tcW w:w="954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80D7F" w:rsidRDefault="002F2467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</w:t>
            </w:r>
          </w:p>
        </w:tc>
        <w:tc>
          <w:tcPr>
            <w:tcW w:w="1110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  <w:p w:rsidR="00A80D7F" w:rsidRDefault="002F2467" w:rsidP="001D7E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F764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</w:tbl>
    <w:p w:rsidR="00A80D7F" w:rsidRPr="008A656D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Для  читателей   действует  постоянная  выставка  “Яңа  китап –яңа</w:t>
      </w:r>
      <w:r w:rsidR="000305E4">
        <w:rPr>
          <w:rFonts w:ascii="Times New Roman" w:hAnsi="Times New Roman" w:cs="Times New Roman"/>
          <w:sz w:val="28"/>
          <w:szCs w:val="28"/>
          <w:lang w:val="tt-RU"/>
        </w:rPr>
        <w:t xml:space="preserve">  дус ”. “Книга  года --  201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” . Около  выставок  проводились  обзоры  , просмотры  литературы  ,  рекомендованы  книги    группам  читателей  и  по  отдель-ности .  Для  дошкольников  </w:t>
      </w:r>
      <w:r w:rsidR="000305E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D6595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организовала  экскурсии в  библиотеку , в  музейные  комнаты .   “Тарихны  халык  үзе   яза  ”.” Дом книги “                                          </w:t>
      </w:r>
    </w:p>
    <w:p w:rsidR="00A80D7F" w:rsidRDefault="00866400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Для  </w:t>
      </w:r>
      <w:r w:rsidR="003A7FE0">
        <w:rPr>
          <w:rFonts w:ascii="Times New Roman" w:hAnsi="Times New Roman" w:cs="Times New Roman"/>
          <w:sz w:val="28"/>
          <w:szCs w:val="28"/>
          <w:lang w:val="tt-RU"/>
        </w:rPr>
        <w:t xml:space="preserve">4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классов  проведены   библиотечные  уроки  : </w:t>
      </w:r>
    </w:p>
    <w:p w:rsidR="00536AD4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“   Хочу  много знать “ , “  Как  выбирать книги ? “     Проводились экскурсии   “ Давайте познакомимся с библиотекой “ с дошкольниками д/с “ Таңсылу “  .  “ Знакомство  с  библиотек</w:t>
      </w:r>
      <w:r w:rsidR="00190B4C">
        <w:rPr>
          <w:rFonts w:ascii="Times New Roman" w:hAnsi="Times New Roman" w:cs="Times New Roman"/>
          <w:sz w:val="28"/>
          <w:szCs w:val="28"/>
          <w:lang w:val="tt-RU"/>
        </w:rPr>
        <w:t>ой  . Правила пользования ”  с 4</w:t>
      </w:r>
      <w:r>
        <w:rPr>
          <w:rFonts w:ascii="Times New Roman" w:hAnsi="Times New Roman" w:cs="Times New Roman"/>
          <w:sz w:val="28"/>
          <w:szCs w:val="28"/>
          <w:lang w:val="tt-RU"/>
        </w:rPr>
        <w:t>кл “ Как пользоват</w:t>
      </w:r>
      <w:r w:rsidR="00654C4C">
        <w:rPr>
          <w:rFonts w:ascii="Times New Roman" w:hAnsi="Times New Roman" w:cs="Times New Roman"/>
          <w:sz w:val="28"/>
          <w:szCs w:val="28"/>
          <w:lang w:val="tt-RU"/>
        </w:rPr>
        <w:t xml:space="preserve">ься энциклопедиями “ –беседа 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кл. 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</w:t>
      </w:r>
    </w:p>
    <w:p w:rsidR="00A80D7F" w:rsidRDefault="007D6F6D" w:rsidP="00A8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0D7F">
        <w:rPr>
          <w:rFonts w:ascii="Times New Roman" w:hAnsi="Times New Roman" w:cs="Times New Roman"/>
          <w:sz w:val="28"/>
          <w:szCs w:val="28"/>
        </w:rPr>
        <w:t>Группа  информации  --</w:t>
      </w:r>
      <w:r w:rsidR="00491834">
        <w:rPr>
          <w:rFonts w:ascii="Times New Roman" w:hAnsi="Times New Roman" w:cs="Times New Roman"/>
          <w:sz w:val="28"/>
          <w:szCs w:val="28"/>
        </w:rPr>
        <w:t>1 -</w:t>
      </w:r>
      <w:r w:rsidR="00A80D7F">
        <w:rPr>
          <w:rFonts w:ascii="Times New Roman" w:hAnsi="Times New Roman" w:cs="Times New Roman"/>
          <w:sz w:val="28"/>
          <w:szCs w:val="28"/>
        </w:rPr>
        <w:t xml:space="preserve">    воспитатели   детского  сада  «Та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сылу</w:t>
      </w:r>
      <w:proofErr w:type="spellEnd"/>
      <w:r w:rsidR="00A80D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0D7F" w:rsidRPr="00F65634" w:rsidRDefault="007D6F6D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BA4">
        <w:rPr>
          <w:rFonts w:ascii="Times New Roman" w:hAnsi="Times New Roman" w:cs="Times New Roman"/>
          <w:sz w:val="28"/>
          <w:szCs w:val="28"/>
        </w:rPr>
        <w:t>По пос</w:t>
      </w:r>
      <w:r w:rsidR="00A80D7F">
        <w:rPr>
          <w:rFonts w:ascii="Times New Roman" w:hAnsi="Times New Roman" w:cs="Times New Roman"/>
          <w:sz w:val="28"/>
          <w:szCs w:val="28"/>
        </w:rPr>
        <w:t>ту</w:t>
      </w:r>
      <w:r w:rsidR="00DC7422">
        <w:rPr>
          <w:rFonts w:ascii="Times New Roman" w:hAnsi="Times New Roman" w:cs="Times New Roman"/>
          <w:sz w:val="28"/>
          <w:szCs w:val="28"/>
        </w:rPr>
        <w:t xml:space="preserve">плению  новой  литературы  </w:t>
      </w:r>
      <w:r w:rsidR="00DC7422">
        <w:rPr>
          <w:rFonts w:ascii="Times New Roman" w:hAnsi="Times New Roman" w:cs="Times New Roman"/>
          <w:sz w:val="28"/>
          <w:szCs w:val="28"/>
          <w:lang w:val="tt-RU"/>
        </w:rPr>
        <w:t>дала информацию</w:t>
      </w:r>
      <w:r w:rsidR="00A80D7F">
        <w:rPr>
          <w:rFonts w:ascii="Times New Roman" w:hAnsi="Times New Roman" w:cs="Times New Roman"/>
          <w:sz w:val="28"/>
          <w:szCs w:val="28"/>
        </w:rPr>
        <w:t xml:space="preserve">  о  новинках</w:t>
      </w:r>
      <w:proofErr w:type="gramStart"/>
      <w:r w:rsidR="00A80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80D7F">
        <w:rPr>
          <w:rFonts w:ascii="Times New Roman" w:hAnsi="Times New Roman" w:cs="Times New Roman"/>
          <w:sz w:val="28"/>
          <w:szCs w:val="28"/>
        </w:rPr>
        <w:t xml:space="preserve">  Темы информаций: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Все но</w:t>
      </w:r>
      <w:r w:rsidR="00DC7422">
        <w:rPr>
          <w:rFonts w:ascii="Times New Roman" w:hAnsi="Times New Roman" w:cs="Times New Roman"/>
          <w:sz w:val="28"/>
          <w:szCs w:val="28"/>
        </w:rPr>
        <w:t>вое  о новом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”</w:t>
      </w:r>
      <w:proofErr w:type="gramStart"/>
      <w:r w:rsidR="00A80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64DC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A80D7F">
        <w:rPr>
          <w:rFonts w:ascii="Times New Roman" w:hAnsi="Times New Roman" w:cs="Times New Roman"/>
          <w:sz w:val="28"/>
          <w:szCs w:val="28"/>
        </w:rPr>
        <w:t xml:space="preserve"> Воспитание и дополнительное образование 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.Всего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сделано   </w:t>
      </w:r>
      <w:r w:rsidR="00A80D7F">
        <w:rPr>
          <w:rFonts w:ascii="Times New Roman" w:hAnsi="Times New Roman" w:cs="Times New Roman"/>
          <w:sz w:val="28"/>
          <w:szCs w:val="28"/>
        </w:rPr>
        <w:t xml:space="preserve">информаций   -- </w:t>
      </w:r>
      <w:r w:rsidR="00190B4C">
        <w:rPr>
          <w:rFonts w:ascii="Times New Roman" w:hAnsi="Times New Roman" w:cs="Times New Roman"/>
          <w:sz w:val="28"/>
          <w:szCs w:val="28"/>
        </w:rPr>
        <w:t>4</w:t>
      </w:r>
      <w:r w:rsidR="00A80D7F">
        <w:rPr>
          <w:rFonts w:ascii="Times New Roman" w:hAnsi="Times New Roman" w:cs="Times New Roman"/>
          <w:sz w:val="28"/>
          <w:szCs w:val="28"/>
        </w:rPr>
        <w:t xml:space="preserve">  раз</w:t>
      </w:r>
      <w:r w:rsidR="00190B4C">
        <w:rPr>
          <w:rFonts w:ascii="Times New Roman" w:hAnsi="Times New Roman" w:cs="Times New Roman"/>
          <w:sz w:val="28"/>
          <w:szCs w:val="28"/>
        </w:rPr>
        <w:t>а</w:t>
      </w:r>
      <w:r w:rsidR="00A80D7F">
        <w:rPr>
          <w:rFonts w:ascii="Times New Roman" w:hAnsi="Times New Roman" w:cs="Times New Roman"/>
          <w:sz w:val="28"/>
          <w:szCs w:val="28"/>
        </w:rPr>
        <w:t xml:space="preserve"> .  </w:t>
      </w:r>
      <w:r w:rsidR="00190B4C">
        <w:rPr>
          <w:rFonts w:ascii="Times New Roman" w:hAnsi="Times New Roman" w:cs="Times New Roman"/>
          <w:sz w:val="28"/>
          <w:szCs w:val="28"/>
          <w:lang w:val="tt-RU"/>
        </w:rPr>
        <w:t xml:space="preserve"> Рекомендованы -</w:t>
      </w:r>
      <w:r w:rsidR="00C85DAB">
        <w:rPr>
          <w:rFonts w:ascii="Times New Roman" w:hAnsi="Times New Roman" w:cs="Times New Roman"/>
          <w:sz w:val="28"/>
          <w:szCs w:val="28"/>
          <w:lang w:val="tt-RU"/>
        </w:rPr>
        <w:t xml:space="preserve">15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>книг и  журналов.</w:t>
      </w:r>
    </w:p>
    <w:p w:rsidR="00A80D7F" w:rsidRPr="00B04AE4" w:rsidRDefault="007D6F6D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</w:rPr>
        <w:t>На  индивиду</w:t>
      </w:r>
      <w:r w:rsidR="00DC7422">
        <w:rPr>
          <w:rFonts w:ascii="Times New Roman" w:hAnsi="Times New Roman" w:cs="Times New Roman"/>
          <w:sz w:val="28"/>
          <w:szCs w:val="28"/>
        </w:rPr>
        <w:t>альной  информации  всего  -- 1 человек</w:t>
      </w:r>
      <w:proofErr w:type="gramStart"/>
      <w:r w:rsidR="00A80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80D7F">
        <w:rPr>
          <w:rFonts w:ascii="Times New Roman" w:hAnsi="Times New Roman" w:cs="Times New Roman"/>
          <w:sz w:val="28"/>
          <w:szCs w:val="28"/>
        </w:rPr>
        <w:t xml:space="preserve">  Темы  информации :                                                                                                                                            « Татарское  народное  творчество »                                                                                                   </w:t>
      </w:r>
      <w:r w:rsidR="004B4B9F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Без  прошлого  нет  и  будущего  </w:t>
      </w:r>
      <w:r w:rsidR="004B4B9F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( о истории )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</w:t>
      </w:r>
      <w:r w:rsidR="00190B4C">
        <w:rPr>
          <w:rFonts w:ascii="Times New Roman" w:hAnsi="Times New Roman" w:cs="Times New Roman"/>
          <w:sz w:val="28"/>
          <w:szCs w:val="28"/>
          <w:lang w:val="tt-RU"/>
        </w:rPr>
        <w:t xml:space="preserve"> Для  нее   сделано  всего 2</w:t>
      </w:r>
      <w:r w:rsidR="00DC742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и</w:t>
      </w:r>
      <w:r w:rsidR="00BB4CD3">
        <w:rPr>
          <w:rFonts w:ascii="Times New Roman" w:hAnsi="Times New Roman" w:cs="Times New Roman"/>
          <w:sz w:val="28"/>
          <w:szCs w:val="28"/>
          <w:lang w:val="tt-RU"/>
        </w:rPr>
        <w:t>нформаций</w:t>
      </w:r>
      <w:proofErr w:type="gramStart"/>
      <w:r w:rsidR="00BB4CD3">
        <w:rPr>
          <w:rFonts w:ascii="Times New Roman" w:hAnsi="Times New Roman" w:cs="Times New Roman"/>
          <w:sz w:val="28"/>
          <w:szCs w:val="28"/>
          <w:lang w:val="tt-RU"/>
        </w:rPr>
        <w:t xml:space="preserve"> ,</w:t>
      </w:r>
      <w:proofErr w:type="gramEnd"/>
      <w:r w:rsidR="00BB4CD3">
        <w:rPr>
          <w:rFonts w:ascii="Times New Roman" w:hAnsi="Times New Roman" w:cs="Times New Roman"/>
          <w:sz w:val="28"/>
          <w:szCs w:val="28"/>
          <w:lang w:val="tt-RU"/>
        </w:rPr>
        <w:t xml:space="preserve">  рекомендовано -  1</w:t>
      </w:r>
      <w:r w:rsidR="00C85DAB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книг .</w:t>
      </w:r>
    </w:p>
    <w:p w:rsidR="00A80D7F" w:rsidRDefault="007D6F6D" w:rsidP="00A80D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</w:rPr>
        <w:t xml:space="preserve">У  каталогов  проводились  групповые  и  индивидуальные  консультации </w:t>
      </w:r>
      <w:r w:rsidR="004B4B9F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Что  такое  каталоги</w:t>
      </w:r>
      <w:proofErr w:type="gramStart"/>
      <w:r w:rsidR="00A80D7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A80D7F">
        <w:rPr>
          <w:rFonts w:ascii="Times New Roman" w:hAnsi="Times New Roman" w:cs="Times New Roman"/>
          <w:sz w:val="28"/>
          <w:szCs w:val="28"/>
        </w:rPr>
        <w:t xml:space="preserve">  Как  ими  пользоваться ?</w:t>
      </w:r>
      <w:r w:rsidR="004B4B9F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A80D7F">
        <w:rPr>
          <w:rFonts w:ascii="Times New Roman" w:hAnsi="Times New Roman" w:cs="Times New Roman"/>
          <w:sz w:val="28"/>
          <w:szCs w:val="28"/>
        </w:rPr>
        <w:t xml:space="preserve"> ,  </w:t>
      </w:r>
      <w:r w:rsidR="004B4B9F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Знакомство  с  новыми  рубриками  </w:t>
      </w:r>
      <w:r w:rsidR="004B4B9F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A80D7F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A80D7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A80D7F">
        <w:rPr>
          <w:rFonts w:ascii="Times New Roman" w:hAnsi="Times New Roman" w:cs="Times New Roman"/>
          <w:sz w:val="28"/>
          <w:szCs w:val="28"/>
        </w:rPr>
        <w:t xml:space="preserve"> .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A80D7F" w:rsidRPr="0012198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80D7F" w:rsidRDefault="00A80D7F" w:rsidP="00A80D7F">
      <w:pPr>
        <w:rPr>
          <w:rFonts w:ascii="Times New Roman" w:hAnsi="Times New Roman" w:cs="Times New Roman"/>
          <w:b/>
          <w:sz w:val="28"/>
          <w:szCs w:val="28"/>
        </w:rPr>
      </w:pPr>
    </w:p>
    <w:p w:rsidR="00A80D7F" w:rsidRPr="0071544D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2198B">
        <w:rPr>
          <w:rFonts w:ascii="Times New Roman" w:hAnsi="Times New Roman" w:cs="Times New Roman"/>
          <w:b/>
          <w:sz w:val="28"/>
          <w:szCs w:val="28"/>
        </w:rPr>
        <w:t xml:space="preserve"> РАБОТА    С  КОМПЬЮТЕРАМИ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A80D7F" w:rsidRPr="00866400" w:rsidRDefault="007D6F6D" w:rsidP="00A80D7F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В   библиотеке   подключен  интернет    . 1 компьютер  для библиотекаря ; 1 компьютер для читателей . Используем  при  печатывании  текстов ,  при  составлении  планов  и  отчетов  . Составляем   списки  литературы .  Также  используем   при  оформлении   книжных  выставок  ,  открытых  полок  . </w:t>
      </w:r>
      <w:r w:rsidR="00A80D7F">
        <w:rPr>
          <w:rFonts w:ascii="Times New Roman" w:hAnsi="Times New Roman" w:cs="Times New Roman"/>
          <w:sz w:val="28"/>
          <w:szCs w:val="28"/>
        </w:rPr>
        <w:t>Число</w:t>
      </w:r>
      <w:r w:rsidR="00F86870">
        <w:rPr>
          <w:rFonts w:ascii="Times New Roman" w:hAnsi="Times New Roman" w:cs="Times New Roman"/>
          <w:sz w:val="28"/>
          <w:szCs w:val="28"/>
        </w:rPr>
        <w:t xml:space="preserve">  пользователей  интернетом  -22</w:t>
      </w:r>
      <w:r w:rsidR="00A05360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="00A053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3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233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3353">
        <w:rPr>
          <w:rFonts w:ascii="Times New Roman" w:hAnsi="Times New Roman" w:cs="Times New Roman"/>
          <w:sz w:val="28"/>
          <w:szCs w:val="28"/>
        </w:rPr>
        <w:t xml:space="preserve">з них </w:t>
      </w:r>
      <w:proofErr w:type="spellStart"/>
      <w:r w:rsidR="00523353">
        <w:rPr>
          <w:rFonts w:ascii="Times New Roman" w:hAnsi="Times New Roman" w:cs="Times New Roman"/>
          <w:sz w:val="28"/>
          <w:szCs w:val="28"/>
        </w:rPr>
        <w:t>всрослые</w:t>
      </w:r>
      <w:proofErr w:type="spellEnd"/>
      <w:r w:rsidR="00523353">
        <w:rPr>
          <w:rFonts w:ascii="Times New Roman" w:hAnsi="Times New Roman" w:cs="Times New Roman"/>
          <w:sz w:val="28"/>
          <w:szCs w:val="28"/>
        </w:rPr>
        <w:t xml:space="preserve"> –</w:t>
      </w:r>
      <w:r w:rsidR="00F86870">
        <w:rPr>
          <w:rFonts w:ascii="Times New Roman" w:hAnsi="Times New Roman" w:cs="Times New Roman"/>
          <w:sz w:val="28"/>
          <w:szCs w:val="28"/>
        </w:rPr>
        <w:t>4</w:t>
      </w:r>
      <w:r w:rsidR="00523353">
        <w:rPr>
          <w:rFonts w:ascii="Times New Roman" w:hAnsi="Times New Roman" w:cs="Times New Roman"/>
          <w:sz w:val="28"/>
          <w:szCs w:val="28"/>
        </w:rPr>
        <w:t xml:space="preserve">; дети-  </w:t>
      </w:r>
      <w:r w:rsidR="00F86870">
        <w:rPr>
          <w:rFonts w:ascii="Times New Roman" w:hAnsi="Times New Roman" w:cs="Times New Roman"/>
          <w:sz w:val="28"/>
          <w:szCs w:val="28"/>
        </w:rPr>
        <w:t>18</w:t>
      </w:r>
      <w:r w:rsidR="00DC7422">
        <w:rPr>
          <w:rFonts w:ascii="Times New Roman" w:hAnsi="Times New Roman" w:cs="Times New Roman"/>
          <w:sz w:val="28"/>
          <w:szCs w:val="28"/>
        </w:rPr>
        <w:t xml:space="preserve"> .   Выполнено  </w:t>
      </w:r>
      <w:r w:rsidR="00B30669">
        <w:rPr>
          <w:rFonts w:ascii="Times New Roman" w:hAnsi="Times New Roman" w:cs="Times New Roman"/>
          <w:sz w:val="28"/>
          <w:szCs w:val="28"/>
        </w:rPr>
        <w:t>3</w:t>
      </w:r>
      <w:r w:rsidR="00A80D7F">
        <w:rPr>
          <w:rFonts w:ascii="Times New Roman" w:hAnsi="Times New Roman" w:cs="Times New Roman"/>
          <w:sz w:val="28"/>
          <w:szCs w:val="28"/>
        </w:rPr>
        <w:t xml:space="preserve">   справок   через интернет. </w:t>
      </w:r>
      <w:r w:rsidR="00DC7422">
        <w:rPr>
          <w:rFonts w:ascii="Times New Roman" w:hAnsi="Times New Roman" w:cs="Times New Roman"/>
          <w:sz w:val="28"/>
          <w:szCs w:val="28"/>
          <w:lang w:val="tt-RU"/>
        </w:rPr>
        <w:t xml:space="preserve"> Интернет использовали всего </w:t>
      </w:r>
      <w:r w:rsidR="007450DB">
        <w:rPr>
          <w:rFonts w:ascii="Times New Roman" w:hAnsi="Times New Roman" w:cs="Times New Roman"/>
          <w:sz w:val="28"/>
          <w:szCs w:val="28"/>
          <w:lang w:val="tt-RU"/>
        </w:rPr>
        <w:t>48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 раз.  В  библиотеку  поступили   интерактивные  книги  .  Эти  книги  и  ранее    имеющие  диски  используются  при  проведении   мероприятий    проводились  просмотры  через  компьютер   В последнее время  в  библиоте-ку  поступили  книги   сказок  Тукая  и др .  с  дисками .  Дети  с удовольст-вием  смотрят  эти  диски  через  компьютер .  И знакомятся  с  произведения-ми   писателей .   При проведении обзоров  , мероприятий  через компютер поставим  музыку,  используем диски и т.д.                                                                                                                                                     В  интерактивных  книгах   “Габдулла  Тукай  :  жизнь  и  творчество ” ,      “Разиль  Валеев  :  жизнь  и  творчество   ”  имеются  вопросы  ,  тесты  .  Дети   с  удовольствием  играют  и  отвечают   на  вопросы  тестов . В этом году  обновила   альбомы  и  папки   , тексты  печатала  в  компютере  и  сохранила  их .  Имеется  электронная  почта адрес которой :  </w:t>
      </w:r>
      <w:r w:rsidR="00F0699F">
        <w:fldChar w:fldCharType="begin"/>
      </w:r>
      <w:r w:rsidR="00F0699F">
        <w:instrText xml:space="preserve"> HYPERLINK "mailto:Nk.S33@tatar.ru" </w:instrText>
      </w:r>
      <w:r w:rsidR="00F0699F">
        <w:fldChar w:fldCharType="separate"/>
      </w:r>
      <w:r w:rsidR="00A80D7F" w:rsidRPr="002247BB">
        <w:rPr>
          <w:rStyle w:val="a5"/>
          <w:rFonts w:ascii="Times New Roman" w:hAnsi="Times New Roman" w:cs="Times New Roman"/>
          <w:sz w:val="28"/>
          <w:szCs w:val="28"/>
          <w:lang w:val="en-US"/>
        </w:rPr>
        <w:t>Nk</w:t>
      </w:r>
      <w:r w:rsidR="00A80D7F" w:rsidRPr="0093594D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A80D7F" w:rsidRPr="002247BB">
        <w:rPr>
          <w:rStyle w:val="a5"/>
          <w:rFonts w:ascii="Times New Roman" w:hAnsi="Times New Roman" w:cs="Times New Roman"/>
          <w:sz w:val="28"/>
          <w:szCs w:val="28"/>
          <w:lang w:val="en-US"/>
        </w:rPr>
        <w:t>S</w:t>
      </w:r>
      <w:r w:rsidR="00A80D7F" w:rsidRPr="0093594D">
        <w:rPr>
          <w:rStyle w:val="a5"/>
          <w:rFonts w:ascii="Times New Roman" w:hAnsi="Times New Roman" w:cs="Times New Roman"/>
          <w:sz w:val="28"/>
          <w:szCs w:val="28"/>
        </w:rPr>
        <w:t>33@</w:t>
      </w:r>
      <w:proofErr w:type="spellStart"/>
      <w:r w:rsidR="00A80D7F" w:rsidRPr="002247BB">
        <w:rPr>
          <w:rStyle w:val="a5"/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A80D7F" w:rsidRPr="0093594D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A80D7F" w:rsidRPr="002247BB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0699F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80D7F" w:rsidRPr="0093594D">
        <w:rPr>
          <w:rFonts w:ascii="Times New Roman" w:hAnsi="Times New Roman" w:cs="Times New Roman"/>
          <w:sz w:val="28"/>
          <w:szCs w:val="28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</w:rPr>
        <w:t>Электронную  почту  открываю  каждый  день  ,получаю  все  информации  из  центральной  библиотеки  , получаю  из  почты . Все  необходимые  материалы</w:t>
      </w:r>
      <w:proofErr w:type="gramStart"/>
      <w:r w:rsidR="00A80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0D7F">
        <w:rPr>
          <w:rFonts w:ascii="Times New Roman" w:hAnsi="Times New Roman" w:cs="Times New Roman"/>
          <w:sz w:val="28"/>
          <w:szCs w:val="28"/>
        </w:rPr>
        <w:t xml:space="preserve"> основные  показатели  филиала    высылаю  тоже  через  него . Это  очень  удобно  и  экономно . Мне   очень  нравится .</w:t>
      </w:r>
    </w:p>
    <w:p w:rsidR="00B11493" w:rsidRDefault="00523353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Arial Unicode MS" w:eastAsia="Arial Unicode MS" w:hAnsi="Arial Unicode MS" w:cs="Arial Unicode MS"/>
          <w:sz w:val="28"/>
          <w:szCs w:val="28"/>
          <w:lang w:val="tt-RU"/>
        </w:rPr>
        <w:lastRenderedPageBreak/>
        <w:t xml:space="preserve"> </w:t>
      </w:r>
      <w:r w:rsidR="002A3728">
        <w:rPr>
          <w:rFonts w:ascii="Arial Unicode MS" w:eastAsia="Arial Unicode MS" w:hAnsi="Arial Unicode MS" w:cs="Arial Unicode MS"/>
          <w:sz w:val="40"/>
          <w:szCs w:val="40"/>
          <w:lang w:val="tt-RU"/>
        </w:rPr>
        <w:t xml:space="preserve">6. </w:t>
      </w:r>
      <w:r w:rsidR="00A80D7F" w:rsidRPr="001A7F79">
        <w:rPr>
          <w:rFonts w:ascii="Arial Unicode MS" w:eastAsia="Arial Unicode MS" w:hAnsi="Arial Unicode MS" w:cs="Arial Unicode MS"/>
          <w:sz w:val="40"/>
          <w:szCs w:val="40"/>
          <w:lang w:val="tt-RU"/>
        </w:rPr>
        <w:t>Китап  фонды  белән   эшләү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.  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Китап  фонды  белән  эш  даими  алып  барыла  . Айга  бер  тапкыр  ныклап ,   көндәлек   эш   барышында  да  китапларның  киштәдәге  торышы  тикше-релә.  Китапханә  фонды  ел  саен  иске   һәм  эчтәлекләре  буенча  тузган  китап</w:t>
      </w:r>
      <w:r w:rsidR="009E2EDE">
        <w:rPr>
          <w:rFonts w:ascii="Times New Roman" w:hAnsi="Times New Roman" w:cs="Times New Roman"/>
          <w:sz w:val="28"/>
          <w:szCs w:val="28"/>
          <w:lang w:val="tt-RU"/>
        </w:rPr>
        <w:t xml:space="preserve">лардан   арындырыла  . Быел  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314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экз  .   туз</w:t>
      </w:r>
      <w:r w:rsidR="008D6595">
        <w:rPr>
          <w:rFonts w:ascii="Times New Roman" w:hAnsi="Times New Roman" w:cs="Times New Roman"/>
          <w:sz w:val="28"/>
          <w:szCs w:val="28"/>
          <w:lang w:val="tt-RU"/>
        </w:rPr>
        <w:t xml:space="preserve">ган  китап  , </w:t>
      </w:r>
      <w:r w:rsidR="00371673">
        <w:rPr>
          <w:rFonts w:ascii="Times New Roman" w:hAnsi="Times New Roman" w:cs="Times New Roman"/>
          <w:sz w:val="28"/>
          <w:szCs w:val="28"/>
          <w:lang w:val="tt-RU"/>
        </w:rPr>
        <w:t>ш</w:t>
      </w:r>
      <w:r w:rsidR="009E2EDE">
        <w:rPr>
          <w:rFonts w:ascii="Times New Roman" w:hAnsi="Times New Roman" w:cs="Times New Roman"/>
          <w:sz w:val="28"/>
          <w:szCs w:val="28"/>
          <w:lang w:val="tt-RU"/>
        </w:rPr>
        <w:t>улардан      1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51</w:t>
      </w:r>
      <w:r w:rsidR="009E2ED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D65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экз . балалар  китабы  списа</w:t>
      </w:r>
      <w:r w:rsidR="008D6595">
        <w:rPr>
          <w:rFonts w:ascii="Times New Roman" w:hAnsi="Times New Roman" w:cs="Times New Roman"/>
          <w:sz w:val="28"/>
          <w:szCs w:val="28"/>
          <w:lang w:val="tt-RU"/>
        </w:rPr>
        <w:t>ть  и</w:t>
      </w:r>
      <w:r w:rsidR="00371673">
        <w:rPr>
          <w:rFonts w:ascii="Times New Roman" w:hAnsi="Times New Roman" w:cs="Times New Roman"/>
          <w:sz w:val="28"/>
          <w:szCs w:val="28"/>
          <w:lang w:val="tt-RU"/>
        </w:rPr>
        <w:t xml:space="preserve">телде . Шулар  эченнән  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302</w:t>
      </w:r>
      <w:r w:rsidR="009E2EDE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150</w:t>
      </w:r>
      <w:r w:rsidR="009E2ED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детс.    экз  китап  татар  т</w:t>
      </w:r>
      <w:r w:rsidR="008D6595">
        <w:rPr>
          <w:rFonts w:ascii="Times New Roman" w:hAnsi="Times New Roman" w:cs="Times New Roman"/>
          <w:sz w:val="28"/>
          <w:szCs w:val="28"/>
          <w:lang w:val="tt-RU"/>
        </w:rPr>
        <w:t xml:space="preserve">елендә . </w:t>
      </w:r>
      <w:r w:rsidR="00793687">
        <w:rPr>
          <w:rFonts w:ascii="Times New Roman" w:hAnsi="Times New Roman" w:cs="Times New Roman"/>
          <w:sz w:val="28"/>
          <w:szCs w:val="28"/>
          <w:lang w:val="tt-RU"/>
        </w:rPr>
        <w:t>189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экз . матбугат  басмасы  исәптән</w:t>
      </w:r>
      <w:r w:rsidR="008D6595">
        <w:rPr>
          <w:rFonts w:ascii="Times New Roman" w:hAnsi="Times New Roman" w:cs="Times New Roman"/>
          <w:sz w:val="28"/>
          <w:szCs w:val="28"/>
          <w:lang w:val="tt-RU"/>
        </w:rPr>
        <w:t xml:space="preserve"> чыгарылды ,  </w:t>
      </w:r>
      <w:r w:rsidR="009E2EDE">
        <w:rPr>
          <w:rFonts w:ascii="Times New Roman" w:hAnsi="Times New Roman" w:cs="Times New Roman"/>
          <w:sz w:val="28"/>
          <w:szCs w:val="28"/>
          <w:lang w:val="tt-RU"/>
        </w:rPr>
        <w:t xml:space="preserve">шулардан  </w:t>
      </w:r>
      <w:r w:rsidR="00793687">
        <w:rPr>
          <w:rFonts w:ascii="Times New Roman" w:hAnsi="Times New Roman" w:cs="Times New Roman"/>
          <w:sz w:val="28"/>
          <w:szCs w:val="28"/>
          <w:lang w:val="tt-RU"/>
        </w:rPr>
        <w:t>37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экз </w:t>
      </w:r>
      <w:r w:rsidR="002F2467">
        <w:rPr>
          <w:rFonts w:ascii="Times New Roman" w:hAnsi="Times New Roman" w:cs="Times New Roman"/>
          <w:sz w:val="28"/>
          <w:szCs w:val="28"/>
          <w:lang w:val="tt-RU"/>
        </w:rPr>
        <w:t xml:space="preserve">. балалар  өчен . Татарчасы  </w:t>
      </w:r>
      <w:r w:rsidR="00793687">
        <w:rPr>
          <w:rFonts w:ascii="Times New Roman" w:hAnsi="Times New Roman" w:cs="Times New Roman"/>
          <w:sz w:val="28"/>
          <w:szCs w:val="28"/>
          <w:lang w:val="tt-RU"/>
        </w:rPr>
        <w:t>119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экз .  Балалар   өчен  татар  тел</w:t>
      </w:r>
      <w:r w:rsidR="009E2EDE">
        <w:rPr>
          <w:rFonts w:ascii="Times New Roman" w:hAnsi="Times New Roman" w:cs="Times New Roman"/>
          <w:sz w:val="28"/>
          <w:szCs w:val="28"/>
          <w:lang w:val="tt-RU"/>
        </w:rPr>
        <w:t xml:space="preserve">ендә – </w:t>
      </w:r>
      <w:r w:rsidR="00793687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экз .  Списать    ителгән  китаплар   инвентарь  китаплардан    сызылдылар ,  каталоглардан   да   карточкалары    алынды 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“ Яңа  китап  --яңа</w:t>
      </w:r>
      <w:r w:rsidR="002F2467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0305E4">
        <w:rPr>
          <w:rFonts w:ascii="Times New Roman" w:hAnsi="Times New Roman" w:cs="Times New Roman"/>
          <w:sz w:val="28"/>
          <w:szCs w:val="28"/>
          <w:lang w:val="tt-RU"/>
        </w:rPr>
        <w:t>дус ”  ,  “ Ел  китабы –201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”      китап  күргәзмәләре  ел  буена  эшли  .  Ул  яңа  кайткан  китаплар  белән  алыштырылып  торыла Яңа  кайткан   китапларга  китап  к</w:t>
      </w:r>
      <w:r w:rsidR="002F2467">
        <w:rPr>
          <w:rFonts w:ascii="Times New Roman" w:hAnsi="Times New Roman" w:cs="Times New Roman"/>
          <w:sz w:val="28"/>
          <w:szCs w:val="28"/>
          <w:lang w:val="tt-RU"/>
        </w:rPr>
        <w:t xml:space="preserve">араулар  , күзәтүләр  </w:t>
      </w:r>
      <w:r w:rsidR="000305E4">
        <w:rPr>
          <w:rFonts w:ascii="Times New Roman" w:hAnsi="Times New Roman" w:cs="Times New Roman"/>
          <w:sz w:val="28"/>
          <w:szCs w:val="28"/>
          <w:lang w:val="tt-RU"/>
        </w:rPr>
        <w:t xml:space="preserve">   үткәрелде .  “ Ел китабы-201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060504">
        <w:rPr>
          <w:rFonts w:ascii="Times New Roman" w:hAnsi="Times New Roman" w:cs="Times New Roman"/>
          <w:sz w:val="28"/>
          <w:szCs w:val="28"/>
          <w:lang w:val="tt-RU"/>
        </w:rPr>
        <w:t>” конкур</w:t>
      </w:r>
      <w:r>
        <w:rPr>
          <w:rFonts w:ascii="Times New Roman" w:hAnsi="Times New Roman" w:cs="Times New Roman"/>
          <w:sz w:val="28"/>
          <w:szCs w:val="28"/>
          <w:lang w:val="tt-RU"/>
        </w:rPr>
        <w:t>сында  катнашучы  китаплар  аерым киштәгә куелган һәм аның биреле</w:t>
      </w:r>
      <w:r w:rsidR="000305E4">
        <w:rPr>
          <w:rFonts w:ascii="Times New Roman" w:hAnsi="Times New Roman" w:cs="Times New Roman"/>
          <w:sz w:val="28"/>
          <w:szCs w:val="28"/>
          <w:lang w:val="tt-RU"/>
        </w:rPr>
        <w:t>ше  ел буена учетка алына . 201</w:t>
      </w:r>
      <w:r w:rsidR="00B053DD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 китапларының бирелешен  кайткан китапларга карточка язып ,шул карточкага билгеләп</w:t>
      </w:r>
      <w:r w:rsidR="002F2467">
        <w:rPr>
          <w:rFonts w:ascii="Times New Roman" w:hAnsi="Times New Roman" w:cs="Times New Roman"/>
          <w:sz w:val="28"/>
          <w:szCs w:val="28"/>
          <w:lang w:val="tt-RU"/>
        </w:rPr>
        <w:t xml:space="preserve"> бару  тәртибендә алып барам 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Китапларны  тоткарлаучылар  белән  дә  эш  төрле  юллар  белән  башкарыла .  Аларга  күбесенчә  телефоннан   хәбәр  ителде  ,  урамда  очраганда  да  кешеләрнең  исләренә  төшердем  . Кайсыбер  укучыларның  өйләренә  барган  очрак  та  булды 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339"/>
        <w:gridCol w:w="1352"/>
        <w:gridCol w:w="1342"/>
        <w:gridCol w:w="1411"/>
        <w:gridCol w:w="1345"/>
        <w:gridCol w:w="1259"/>
      </w:tblGrid>
      <w:tr w:rsidR="00A80D7F" w:rsidTr="00FE6BBD">
        <w:tc>
          <w:tcPr>
            <w:tcW w:w="1367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послано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извещений</w:t>
            </w:r>
          </w:p>
          <w:p w:rsidR="00A80D7F" w:rsidRPr="00622E52" w:rsidRDefault="00A80D7F" w:rsidP="00FE6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телефон.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звонки</w:t>
            </w:r>
          </w:p>
        </w:tc>
        <w:tc>
          <w:tcPr>
            <w:tcW w:w="1367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посещен.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  дом</w:t>
            </w:r>
          </w:p>
        </w:tc>
        <w:tc>
          <w:tcPr>
            <w:tcW w:w="1367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возвращ.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книг</w:t>
            </w:r>
          </w:p>
        </w:tc>
        <w:tc>
          <w:tcPr>
            <w:tcW w:w="1367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ликвидац.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задолжн.</w:t>
            </w:r>
          </w:p>
        </w:tc>
        <w:tc>
          <w:tcPr>
            <w:tcW w:w="1368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остался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задолжн.</w:t>
            </w:r>
          </w:p>
        </w:tc>
        <w:tc>
          <w:tcPr>
            <w:tcW w:w="1368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отрем.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книг.</w:t>
            </w:r>
          </w:p>
        </w:tc>
      </w:tr>
      <w:tr w:rsidR="00A80D7F" w:rsidTr="00FE6BBD">
        <w:tc>
          <w:tcPr>
            <w:tcW w:w="1367" w:type="dxa"/>
          </w:tcPr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--</w:t>
            </w:r>
          </w:p>
          <w:p w:rsidR="00A80D7F" w:rsidRDefault="00A80D7F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367" w:type="dxa"/>
          </w:tcPr>
          <w:p w:rsidR="00A80D7F" w:rsidRDefault="00793687" w:rsidP="007A24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</w:p>
        </w:tc>
        <w:tc>
          <w:tcPr>
            <w:tcW w:w="1367" w:type="dxa"/>
          </w:tcPr>
          <w:p w:rsidR="00A80D7F" w:rsidRDefault="00793687" w:rsidP="007A249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1367" w:type="dxa"/>
          </w:tcPr>
          <w:p w:rsidR="00A80D7F" w:rsidRDefault="00DC7422" w:rsidP="0079368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="007936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1367" w:type="dxa"/>
          </w:tcPr>
          <w:p w:rsidR="00A80D7F" w:rsidRDefault="00DC7422" w:rsidP="0079368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</w:t>
            </w:r>
            <w:r w:rsidR="007936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1368" w:type="dxa"/>
          </w:tcPr>
          <w:p w:rsidR="00A80D7F" w:rsidRDefault="00793687" w:rsidP="00FE6BB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368" w:type="dxa"/>
          </w:tcPr>
          <w:p w:rsidR="00A80D7F" w:rsidRDefault="00793687" w:rsidP="0006050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</w:tr>
    </w:tbl>
    <w:p w:rsidR="00A80D7F" w:rsidRPr="006B2FE0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764DC" w:rsidRDefault="007D6F6D" w:rsidP="00F764D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lang w:val="tt-RU"/>
        </w:rPr>
        <w:t xml:space="preserve">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Китапханәдә  “  Тетрадь  учета  отказов  ”   алып  барыла . Китапханәнең  фонды   бик  бай .  Шуңа  күрә  китапларга  отказлар  бик  юк  .   Соңгы елларда  китапханәгә  татар  телендәге  китаплар  күп  кайта . Бу  безнең  эштә  китапларга  отказлар  булмауга  китерә , шуңа  күрә     китапларга  ихтыяҗ   бик  юк  дәрәҗәсендә . </w:t>
      </w:r>
      <w:r w:rsidR="00B1149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Укучыларның   сорауларын   үзебездәге   китаплар   һәм   матбугат  басмалары  белән  , компьютер</w:t>
      </w:r>
      <w:r w:rsidR="00B11493">
        <w:rPr>
          <w:rFonts w:ascii="Times New Roman" w:hAnsi="Times New Roman" w:cs="Times New Roman"/>
          <w:sz w:val="28"/>
          <w:szCs w:val="28"/>
          <w:lang w:val="tt-RU"/>
        </w:rPr>
        <w:t xml:space="preserve">,интернет ,сүзлекләр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ярдәмендә дә  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lastRenderedPageBreak/>
        <w:t>канәгатьләндерәбез .  Укучылар  яратып  укый  торган  автор  Зифа   Кады</w:t>
      </w:r>
      <w:r w:rsidR="0081243A">
        <w:rPr>
          <w:rFonts w:ascii="Times New Roman" w:hAnsi="Times New Roman" w:cs="Times New Roman"/>
          <w:sz w:val="28"/>
          <w:szCs w:val="28"/>
          <w:lang w:val="tt-RU"/>
        </w:rPr>
        <w:t>йрованың    соңгы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1243A">
        <w:rPr>
          <w:rFonts w:ascii="Times New Roman" w:hAnsi="Times New Roman" w:cs="Times New Roman"/>
          <w:sz w:val="28"/>
          <w:szCs w:val="28"/>
          <w:lang w:val="tt-RU"/>
        </w:rPr>
        <w:t>китабы</w:t>
      </w:r>
      <w:r w:rsidR="00793687">
        <w:rPr>
          <w:rFonts w:ascii="Times New Roman" w:hAnsi="Times New Roman" w:cs="Times New Roman"/>
          <w:sz w:val="28"/>
          <w:szCs w:val="28"/>
          <w:lang w:val="tt-RU"/>
        </w:rPr>
        <w:t xml:space="preserve"> “Яраларың белән яратырмын”,Роза Мулланурованың “Җан сөенече”, Рафаил Төхвәтуллинның “Китә казлар”</w:t>
      </w:r>
      <w:r w:rsidR="0081243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653F6">
        <w:rPr>
          <w:rFonts w:ascii="Times New Roman" w:hAnsi="Times New Roman" w:cs="Times New Roman"/>
          <w:sz w:val="28"/>
          <w:szCs w:val="28"/>
          <w:lang w:val="tt-RU"/>
        </w:rPr>
        <w:t>кебек китапларын бик яратып укыдылар.</w:t>
      </w:r>
      <w:r w:rsidR="00A80D7F">
        <w:rPr>
          <w:rFonts w:ascii="Times New Roman" w:hAnsi="Times New Roman" w:cs="Times New Roman"/>
          <w:sz w:val="28"/>
          <w:szCs w:val="28"/>
          <w:lang w:val="tt-RU"/>
        </w:rPr>
        <w:t xml:space="preserve">  Шундый эчтәлектәге китаплар күбрәк язылсын иде дигән теләкләр күп.   Укучыларга  укырга җиңел,тормышчан  китаплар  күбрәк  язылса   китап укучы юк дип әйтмәс идем әле .</w:t>
      </w:r>
      <w:r w:rsidR="00F764D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A80D7F" w:rsidRPr="00F764DC" w:rsidRDefault="00F764DC" w:rsidP="00F764D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 </w:t>
      </w:r>
      <w:r w:rsidR="00190B4C" w:rsidRPr="002A3728">
        <w:rPr>
          <w:rFonts w:ascii="Times New Roman" w:hAnsi="Times New Roman" w:cs="Times New Roman"/>
          <w:b/>
          <w:sz w:val="32"/>
          <w:szCs w:val="32"/>
          <w:lang w:val="tt-RU"/>
        </w:rPr>
        <w:t>Эшкә нәтиҗә</w:t>
      </w:r>
      <w:r w:rsidR="00190B4C" w:rsidRPr="002A3728">
        <w:rPr>
          <w:rFonts w:ascii="Times New Roman" w:hAnsi="Times New Roman" w:cs="Times New Roman"/>
          <w:sz w:val="32"/>
          <w:szCs w:val="32"/>
          <w:lang w:val="tt-RU"/>
        </w:rPr>
        <w:t>:</w:t>
      </w:r>
    </w:p>
    <w:p w:rsidR="00190B4C" w:rsidRDefault="00190B4C" w:rsidP="00190B4C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Китапханә үзенең эшен план буенча эшләргә тырышты.Алдагы елда да эшне төзелгән план нигезендә эшләргә.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Pr="00190B4C" w:rsidRDefault="00A80D7F" w:rsidP="00A80D7F">
      <w:pPr>
        <w:rPr>
          <w:rFonts w:ascii="Arial Unicode MS" w:eastAsia="Arial Unicode MS" w:hAnsi="Arial Unicode MS" w:cs="Arial Unicode MS"/>
          <w:b/>
          <w:sz w:val="40"/>
          <w:szCs w:val="4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190B4C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190B4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190B4C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A80D7F" w:rsidRDefault="008D6595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Ташлык  авылы  китапханәчесе: Хамзина  И. М.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</w:t>
      </w:r>
      <w:r w:rsidR="008D6595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</w:p>
    <w:p w:rsidR="00A80D7F" w:rsidRDefault="00A80D7F" w:rsidP="00A8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Шәңгәлче  авыл   җирлеге   җитәкчесе :                        Салимов Р .Х.</w:t>
      </w:r>
    </w:p>
    <w:p w:rsidR="007D6F6D" w:rsidRDefault="007D6F6D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D6F6D" w:rsidRDefault="007D6F6D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D6F6D" w:rsidRDefault="007D6F6D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D6F6D" w:rsidRDefault="007D6F6D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92BA4" w:rsidRDefault="00092BA4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92BA4" w:rsidRDefault="00092BA4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A7181" w:rsidRDefault="00BA7181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92BA4" w:rsidRDefault="00092BA4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A3728" w:rsidRDefault="002A3728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A3728" w:rsidRPr="00967DF1" w:rsidRDefault="002A3728" w:rsidP="00A80D7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80D7F" w:rsidRDefault="00A80D7F" w:rsidP="00A80D7F">
      <w:pPr>
        <w:rPr>
          <w:sz w:val="32"/>
          <w:szCs w:val="32"/>
          <w:lang w:val="tt-RU"/>
        </w:rPr>
      </w:pPr>
      <w:r w:rsidRPr="00BE3373"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tt-RU"/>
        </w:rPr>
        <w:t xml:space="preserve">               </w:t>
      </w:r>
    </w:p>
    <w:p w:rsidR="00B07265" w:rsidRDefault="00F10C78" w:rsidP="00987B1D">
      <w:r>
        <w:rPr>
          <w:sz w:val="32"/>
          <w:szCs w:val="32"/>
          <w:lang w:val="tt-RU"/>
        </w:rPr>
        <w:lastRenderedPageBreak/>
        <w:t xml:space="preserve">           </w:t>
      </w:r>
      <w:r w:rsidR="00A80D7F">
        <w:rPr>
          <w:sz w:val="32"/>
          <w:szCs w:val="32"/>
          <w:lang w:val="tt-RU"/>
        </w:rPr>
        <w:t xml:space="preserve"> </w:t>
      </w:r>
      <w:bookmarkStart w:id="0" w:name="_GoBack"/>
      <w:bookmarkEnd w:id="0"/>
    </w:p>
    <w:sectPr w:rsidR="00B07265" w:rsidSect="002D332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261"/>
    <w:multiLevelType w:val="hybridMultilevel"/>
    <w:tmpl w:val="58A64346"/>
    <w:lvl w:ilvl="0" w:tplc="E54E9826">
      <w:start w:val="7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0DC0186"/>
    <w:multiLevelType w:val="hybridMultilevel"/>
    <w:tmpl w:val="6880904E"/>
    <w:lvl w:ilvl="0" w:tplc="CF3CE72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7F"/>
    <w:rsid w:val="000118C7"/>
    <w:rsid w:val="00012ADE"/>
    <w:rsid w:val="000305E4"/>
    <w:rsid w:val="000315AE"/>
    <w:rsid w:val="00043781"/>
    <w:rsid w:val="00053F4B"/>
    <w:rsid w:val="00060504"/>
    <w:rsid w:val="00065C7B"/>
    <w:rsid w:val="00092BA4"/>
    <w:rsid w:val="000A0177"/>
    <w:rsid w:val="000B152B"/>
    <w:rsid w:val="000B2426"/>
    <w:rsid w:val="000E3F30"/>
    <w:rsid w:val="000F52D6"/>
    <w:rsid w:val="001444FD"/>
    <w:rsid w:val="00151DDD"/>
    <w:rsid w:val="0016139C"/>
    <w:rsid w:val="001653F6"/>
    <w:rsid w:val="00166C0B"/>
    <w:rsid w:val="00184942"/>
    <w:rsid w:val="00190B4C"/>
    <w:rsid w:val="001B492C"/>
    <w:rsid w:val="001D7E65"/>
    <w:rsid w:val="001F33BD"/>
    <w:rsid w:val="00202F6E"/>
    <w:rsid w:val="00207812"/>
    <w:rsid w:val="00207D53"/>
    <w:rsid w:val="00223B9C"/>
    <w:rsid w:val="0022657D"/>
    <w:rsid w:val="00245A42"/>
    <w:rsid w:val="002530D5"/>
    <w:rsid w:val="002600EB"/>
    <w:rsid w:val="00282D9D"/>
    <w:rsid w:val="002A0FF9"/>
    <w:rsid w:val="002A3728"/>
    <w:rsid w:val="002B1665"/>
    <w:rsid w:val="002B5A63"/>
    <w:rsid w:val="002D332C"/>
    <w:rsid w:val="002E20B7"/>
    <w:rsid w:val="002E4585"/>
    <w:rsid w:val="002F2467"/>
    <w:rsid w:val="002F6CC9"/>
    <w:rsid w:val="0031278E"/>
    <w:rsid w:val="0033008C"/>
    <w:rsid w:val="00333512"/>
    <w:rsid w:val="00333A72"/>
    <w:rsid w:val="00353D05"/>
    <w:rsid w:val="003627A6"/>
    <w:rsid w:val="00371673"/>
    <w:rsid w:val="00394A11"/>
    <w:rsid w:val="003956AD"/>
    <w:rsid w:val="003A7FE0"/>
    <w:rsid w:val="003C49D3"/>
    <w:rsid w:val="003F0840"/>
    <w:rsid w:val="003F15D3"/>
    <w:rsid w:val="00421662"/>
    <w:rsid w:val="0044209A"/>
    <w:rsid w:val="00465A34"/>
    <w:rsid w:val="00487305"/>
    <w:rsid w:val="00491834"/>
    <w:rsid w:val="004B4B9F"/>
    <w:rsid w:val="004D33E0"/>
    <w:rsid w:val="004F1795"/>
    <w:rsid w:val="00511347"/>
    <w:rsid w:val="005132A5"/>
    <w:rsid w:val="005172BE"/>
    <w:rsid w:val="00523353"/>
    <w:rsid w:val="005267EB"/>
    <w:rsid w:val="0053150D"/>
    <w:rsid w:val="00536AD4"/>
    <w:rsid w:val="0055748D"/>
    <w:rsid w:val="0057420F"/>
    <w:rsid w:val="005956C4"/>
    <w:rsid w:val="005A144A"/>
    <w:rsid w:val="005B63A0"/>
    <w:rsid w:val="005B674B"/>
    <w:rsid w:val="005D6047"/>
    <w:rsid w:val="005E7EA0"/>
    <w:rsid w:val="0063144C"/>
    <w:rsid w:val="00654C4C"/>
    <w:rsid w:val="0065514D"/>
    <w:rsid w:val="006951AD"/>
    <w:rsid w:val="00695494"/>
    <w:rsid w:val="006C7714"/>
    <w:rsid w:val="006E573D"/>
    <w:rsid w:val="006E60FA"/>
    <w:rsid w:val="006E6833"/>
    <w:rsid w:val="007269DE"/>
    <w:rsid w:val="00733993"/>
    <w:rsid w:val="0074463F"/>
    <w:rsid w:val="007450DB"/>
    <w:rsid w:val="00763E3B"/>
    <w:rsid w:val="0077254B"/>
    <w:rsid w:val="00793687"/>
    <w:rsid w:val="007A2496"/>
    <w:rsid w:val="007A53D8"/>
    <w:rsid w:val="007C3178"/>
    <w:rsid w:val="007D6F6D"/>
    <w:rsid w:val="0081243A"/>
    <w:rsid w:val="00825976"/>
    <w:rsid w:val="008345F2"/>
    <w:rsid w:val="00866400"/>
    <w:rsid w:val="0087605F"/>
    <w:rsid w:val="0088721B"/>
    <w:rsid w:val="008A5DD9"/>
    <w:rsid w:val="008B5805"/>
    <w:rsid w:val="008D6595"/>
    <w:rsid w:val="008E6D0C"/>
    <w:rsid w:val="00902177"/>
    <w:rsid w:val="00914C0F"/>
    <w:rsid w:val="00915AFA"/>
    <w:rsid w:val="0096132F"/>
    <w:rsid w:val="00966968"/>
    <w:rsid w:val="00987B1D"/>
    <w:rsid w:val="009E2EDE"/>
    <w:rsid w:val="00A05360"/>
    <w:rsid w:val="00A2079E"/>
    <w:rsid w:val="00A2772B"/>
    <w:rsid w:val="00A37963"/>
    <w:rsid w:val="00A4656B"/>
    <w:rsid w:val="00A55B73"/>
    <w:rsid w:val="00A65516"/>
    <w:rsid w:val="00A67C91"/>
    <w:rsid w:val="00A80D7F"/>
    <w:rsid w:val="00AE6EB3"/>
    <w:rsid w:val="00AF1F22"/>
    <w:rsid w:val="00B01070"/>
    <w:rsid w:val="00B053DD"/>
    <w:rsid w:val="00B07265"/>
    <w:rsid w:val="00B11493"/>
    <w:rsid w:val="00B1337E"/>
    <w:rsid w:val="00B30669"/>
    <w:rsid w:val="00B5637F"/>
    <w:rsid w:val="00B72B67"/>
    <w:rsid w:val="00BA33AE"/>
    <w:rsid w:val="00BA7181"/>
    <w:rsid w:val="00BB4CD3"/>
    <w:rsid w:val="00BD61B6"/>
    <w:rsid w:val="00C0717F"/>
    <w:rsid w:val="00C22177"/>
    <w:rsid w:val="00C30114"/>
    <w:rsid w:val="00C50F50"/>
    <w:rsid w:val="00C627BF"/>
    <w:rsid w:val="00C7258C"/>
    <w:rsid w:val="00C85C86"/>
    <w:rsid w:val="00C85DAB"/>
    <w:rsid w:val="00CF5AD4"/>
    <w:rsid w:val="00D46374"/>
    <w:rsid w:val="00D5406A"/>
    <w:rsid w:val="00D6060F"/>
    <w:rsid w:val="00D72A76"/>
    <w:rsid w:val="00DA2499"/>
    <w:rsid w:val="00DB1A71"/>
    <w:rsid w:val="00DB7138"/>
    <w:rsid w:val="00DC076C"/>
    <w:rsid w:val="00DC7422"/>
    <w:rsid w:val="00DE654D"/>
    <w:rsid w:val="00DE6E5A"/>
    <w:rsid w:val="00E10EB2"/>
    <w:rsid w:val="00E21539"/>
    <w:rsid w:val="00E2509F"/>
    <w:rsid w:val="00E368C4"/>
    <w:rsid w:val="00E54965"/>
    <w:rsid w:val="00E56C96"/>
    <w:rsid w:val="00E5703E"/>
    <w:rsid w:val="00E816F1"/>
    <w:rsid w:val="00E95DB1"/>
    <w:rsid w:val="00EE57DE"/>
    <w:rsid w:val="00EF1D16"/>
    <w:rsid w:val="00EF3BDC"/>
    <w:rsid w:val="00F0699F"/>
    <w:rsid w:val="00F10C78"/>
    <w:rsid w:val="00F366F3"/>
    <w:rsid w:val="00F44FDC"/>
    <w:rsid w:val="00F54F33"/>
    <w:rsid w:val="00F57BC4"/>
    <w:rsid w:val="00F61465"/>
    <w:rsid w:val="00F764DC"/>
    <w:rsid w:val="00F86870"/>
    <w:rsid w:val="00FB6803"/>
    <w:rsid w:val="00FC79E0"/>
    <w:rsid w:val="00FE6BBD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D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0D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D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0D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8137-7E38-4513-B39F-2DE7310E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2019-10-25T10:49:00Z</cp:lastPrinted>
  <dcterms:created xsi:type="dcterms:W3CDTF">2020-01-28T10:18:00Z</dcterms:created>
  <dcterms:modified xsi:type="dcterms:W3CDTF">2020-01-28T10:20:00Z</dcterms:modified>
</cp:coreProperties>
</file>